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C141C" w14:textId="7161FAC5" w:rsidR="00AA556F" w:rsidRDefault="00AD37AB" w:rsidP="00AA556F">
      <w:pPr>
        <w:spacing w:after="0" w:line="240" w:lineRule="auto"/>
        <w:rPr>
          <w:rFonts w:ascii="DaunPenh" w:hAnsi="DaunPenh" w:cs="DaunPenh"/>
          <w:color w:val="9966FF"/>
          <w:sz w:val="44"/>
          <w:szCs w:val="44"/>
        </w:rPr>
      </w:pPr>
      <w:r>
        <w:rPr>
          <w:rFonts w:cs="DaunPenh"/>
          <w:sz w:val="36"/>
          <w:szCs w:val="36"/>
        </w:rPr>
        <w:t xml:space="preserve"> </w:t>
      </w:r>
      <w:r w:rsidR="008C4E44">
        <w:rPr>
          <w:rFonts w:cs="DaunPenh"/>
          <w:sz w:val="36"/>
          <w:szCs w:val="36"/>
        </w:rPr>
        <w:t>Southern Tier Homeless Coalition</w:t>
      </w:r>
      <w:r w:rsidR="008C4E44">
        <w:rPr>
          <w:rFonts w:cs="DaunPenh"/>
          <w:sz w:val="36"/>
          <w:szCs w:val="36"/>
        </w:rPr>
        <w:tab/>
      </w:r>
      <w:r w:rsidR="008C4E44">
        <w:rPr>
          <w:rFonts w:cs="DaunPenh"/>
          <w:sz w:val="36"/>
          <w:szCs w:val="36"/>
        </w:rPr>
        <w:tab/>
      </w:r>
      <w:r w:rsidR="008C4E44">
        <w:rPr>
          <w:rFonts w:cs="DaunPenh"/>
          <w:sz w:val="36"/>
          <w:szCs w:val="36"/>
        </w:rPr>
        <w:tab/>
      </w:r>
      <w:r w:rsidR="008C4E44" w:rsidRPr="001819DE">
        <w:rPr>
          <w:rFonts w:cs="DaunPenh"/>
          <w:sz w:val="36"/>
          <w:szCs w:val="36"/>
        </w:rPr>
        <w:t xml:space="preserve"> Meeting Minutes</w:t>
      </w:r>
      <w:r w:rsidR="008C4E44">
        <w:rPr>
          <w:rFonts w:ascii="DaunPenh" w:hAnsi="DaunPenh" w:cs="DaunPenh"/>
          <w:color w:val="9966FF"/>
          <w:sz w:val="44"/>
          <w:szCs w:val="44"/>
        </w:rPr>
        <w:t xml:space="preserve"> </w:t>
      </w:r>
      <w:r w:rsidR="00CD49C5">
        <w:rPr>
          <w:rFonts w:ascii="DaunPenh" w:hAnsi="DaunPenh" w:cs="DaunPenh"/>
          <w:color w:val="9966FF"/>
          <w:sz w:val="44"/>
          <w:szCs w:val="44"/>
        </w:rPr>
        <w:t>1/17/18</w:t>
      </w:r>
      <w:r w:rsidR="0017075A">
        <w:rPr>
          <w:rFonts w:ascii="DaunPenh" w:hAnsi="DaunPenh" w:cs="DaunPenh"/>
          <w:color w:val="9966FF"/>
          <w:sz w:val="44"/>
          <w:szCs w:val="44"/>
        </w:rPr>
        <w:t xml:space="preserve">     </w:t>
      </w:r>
      <w:r w:rsidR="008C4E44">
        <w:rPr>
          <w:rFonts w:ascii="DaunPenh" w:hAnsi="DaunPenh" w:cs="DaunPenh"/>
          <w:color w:val="9966FF"/>
          <w:sz w:val="44"/>
          <w:szCs w:val="44"/>
        </w:rPr>
        <w:tab/>
      </w:r>
      <w:r w:rsidR="008C4E44">
        <w:rPr>
          <w:rFonts w:ascii="DaunPenh" w:hAnsi="DaunPenh" w:cs="DaunPenh"/>
          <w:color w:val="9966FF"/>
          <w:sz w:val="44"/>
          <w:szCs w:val="44"/>
        </w:rPr>
        <w:tab/>
      </w:r>
      <w:r w:rsidR="008C4E44">
        <w:rPr>
          <w:rFonts w:ascii="DaunPenh" w:hAnsi="DaunPenh" w:cs="DaunPenh"/>
          <w:color w:val="9966FF"/>
          <w:sz w:val="44"/>
          <w:szCs w:val="44"/>
        </w:rPr>
        <w:tab/>
      </w:r>
      <w:r w:rsidR="006978E8">
        <w:rPr>
          <w:rFonts w:ascii="DaunPenh" w:hAnsi="DaunPenh" w:cs="DaunPenh"/>
          <w:color w:val="9966FF"/>
          <w:sz w:val="44"/>
          <w:szCs w:val="44"/>
        </w:rPr>
        <w:t>10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>:00</w:t>
      </w:r>
      <w:r w:rsidR="009E1E66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17075A">
        <w:rPr>
          <w:rFonts w:ascii="DaunPenh" w:hAnsi="DaunPenh" w:cs="DaunPenh"/>
          <w:color w:val="9966FF"/>
          <w:sz w:val="44"/>
          <w:szCs w:val="44"/>
        </w:rPr>
        <w:t xml:space="preserve">                        </w:t>
      </w:r>
      <w:r w:rsidR="002F67E5">
        <w:rPr>
          <w:rFonts w:ascii="DaunPenh" w:hAnsi="DaunPenh" w:cs="DaunPenh"/>
          <w:color w:val="9966FF"/>
          <w:sz w:val="44"/>
          <w:szCs w:val="44"/>
        </w:rPr>
        <w:tab/>
      </w:r>
      <w:r w:rsidR="00B30B25">
        <w:rPr>
          <w:rFonts w:ascii="DaunPenh" w:hAnsi="DaunPenh" w:cs="DaunPenh"/>
          <w:color w:val="9966FF"/>
          <w:sz w:val="44"/>
          <w:szCs w:val="44"/>
        </w:rPr>
        <w:t>CES</w:t>
      </w:r>
      <w:r w:rsidR="00747F14">
        <w:rPr>
          <w:rFonts w:ascii="DaunPenh" w:hAnsi="DaunPenh" w:cs="DaunPenh"/>
          <w:color w:val="9966FF"/>
          <w:sz w:val="44"/>
          <w:szCs w:val="44"/>
        </w:rPr>
        <w:t xml:space="preserve"> Office</w:t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251D38B6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081B1BC0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13044023" w14:textId="77777777" w:rsidR="00AA556F" w:rsidRPr="00022D02" w:rsidRDefault="00CD6FF2" w:rsidP="000C2A0B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Rebecca Rathmell</w:t>
            </w:r>
            <w:r w:rsidR="003D617E">
              <w:rPr>
                <w:rFonts w:cs="DaunPenh"/>
                <w:sz w:val="20"/>
                <w:szCs w:val="20"/>
              </w:rPr>
              <w:t xml:space="preserve">, </w:t>
            </w:r>
            <w:r w:rsidR="00E359B8">
              <w:rPr>
                <w:rFonts w:cs="DaunPenh"/>
                <w:sz w:val="20"/>
                <w:szCs w:val="20"/>
              </w:rPr>
              <w:t>CoC Coordinator</w:t>
            </w:r>
          </w:p>
        </w:tc>
      </w:tr>
      <w:tr w:rsidR="00AA556F" w:rsidRPr="00022D02" w14:paraId="2847C033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D156838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694C1ED5" w14:textId="77777777" w:rsidR="00AA556F" w:rsidRPr="00022D02" w:rsidRDefault="003D617E" w:rsidP="00AA556F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Chastity McEwen</w:t>
            </w:r>
            <w:r w:rsidR="00D817BA">
              <w:rPr>
                <w:rFonts w:cs="DaunPenh"/>
                <w:sz w:val="20"/>
                <w:szCs w:val="20"/>
              </w:rPr>
              <w:t>, Secretary</w:t>
            </w:r>
          </w:p>
        </w:tc>
      </w:tr>
      <w:tr w:rsidR="00AA556F" w:rsidRPr="00022D02" w14:paraId="115BC5BB" w14:textId="77777777" w:rsidTr="005D28B2">
        <w:trPr>
          <w:trHeight w:val="2042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3A530CD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44EBCF8F" w14:textId="77777777" w:rsidR="00CD49C5" w:rsidRDefault="00CD6FF2" w:rsidP="000142CD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sz w:val="20"/>
                <w:szCs w:val="20"/>
              </w:rPr>
              <w:t xml:space="preserve">Chastity McEwen </w:t>
            </w:r>
            <w:r w:rsidR="00CD49C5">
              <w:rPr>
                <w:rFonts w:cs="DaunPenh"/>
                <w:sz w:val="20"/>
                <w:szCs w:val="20"/>
              </w:rPr>
              <w:t>(FEN)</w:t>
            </w:r>
            <w:r w:rsidR="00416E10">
              <w:rPr>
                <w:rFonts w:cs="DaunPenh"/>
                <w:sz w:val="20"/>
                <w:szCs w:val="20"/>
              </w:rPr>
              <w:t xml:space="preserve">, </w:t>
            </w:r>
            <w:r w:rsidRPr="00CD6FF2">
              <w:rPr>
                <w:rFonts w:cs="DaunPenh"/>
                <w:sz w:val="20"/>
                <w:szCs w:val="20"/>
              </w:rPr>
              <w:t xml:space="preserve"> </w:t>
            </w:r>
            <w:r w:rsidR="000142CD">
              <w:rPr>
                <w:rFonts w:cs="DaunPenh"/>
                <w:sz w:val="20"/>
                <w:szCs w:val="20"/>
              </w:rPr>
              <w:t>Justin Roberts (OFB),</w:t>
            </w:r>
            <w:r w:rsidR="00416E10">
              <w:rPr>
                <w:rFonts w:cs="DaunPenh"/>
                <w:sz w:val="20"/>
                <w:szCs w:val="20"/>
              </w:rPr>
              <w:t xml:space="preserve"> Dawn VanKuren (FRS),</w:t>
            </w:r>
            <w:r w:rsidR="000142CD">
              <w:rPr>
                <w:rFonts w:cs="DaunPenh"/>
                <w:sz w:val="20"/>
                <w:szCs w:val="20"/>
              </w:rPr>
              <w:t xml:space="preserve"> </w:t>
            </w:r>
            <w:r w:rsidRPr="00CD6FF2">
              <w:rPr>
                <w:rFonts w:cs="DaunPenh"/>
                <w:sz w:val="20"/>
                <w:szCs w:val="20"/>
              </w:rPr>
              <w:t>J</w:t>
            </w:r>
            <w:r w:rsidR="00416E10">
              <w:rPr>
                <w:rFonts w:cs="DaunPenh"/>
                <w:sz w:val="20"/>
                <w:szCs w:val="20"/>
              </w:rPr>
              <w:t>essica Stanis (Rescue Mission</w:t>
            </w:r>
            <w:r w:rsidR="00CD49C5">
              <w:rPr>
                <w:rFonts w:cs="DaunPenh"/>
                <w:sz w:val="20"/>
                <w:szCs w:val="20"/>
              </w:rPr>
              <w:t xml:space="preserve"> via phone</w:t>
            </w:r>
            <w:r w:rsidR="00416E10">
              <w:rPr>
                <w:rFonts w:cs="DaunPenh"/>
                <w:sz w:val="20"/>
                <w:szCs w:val="20"/>
              </w:rPr>
              <w:t>),</w:t>
            </w:r>
            <w:r w:rsidR="000142CD">
              <w:rPr>
                <w:rFonts w:cs="DaunPenh"/>
                <w:sz w:val="20"/>
                <w:szCs w:val="20"/>
              </w:rPr>
              <w:t xml:space="preserve"> </w:t>
            </w:r>
            <w:r w:rsidRPr="00CD6FF2">
              <w:rPr>
                <w:rFonts w:cs="DaunPenh"/>
                <w:sz w:val="20"/>
                <w:szCs w:val="20"/>
              </w:rPr>
              <w:t>Jim Hulse (HMIS), Deb</w:t>
            </w:r>
            <w:r w:rsidR="00D54EB9">
              <w:rPr>
                <w:rFonts w:cs="DaunPenh"/>
                <w:sz w:val="20"/>
                <w:szCs w:val="20"/>
              </w:rPr>
              <w:t xml:space="preserve">bie Hulse (HMIS), </w:t>
            </w:r>
            <w:r w:rsidR="009E5940">
              <w:rPr>
                <w:rFonts w:cs="DaunPenh"/>
                <w:sz w:val="20"/>
                <w:szCs w:val="20"/>
              </w:rPr>
              <w:t>Rebecca Rathmell</w:t>
            </w:r>
            <w:r w:rsidR="000142CD">
              <w:rPr>
                <w:rFonts w:cs="DaunPenh"/>
                <w:sz w:val="20"/>
                <w:szCs w:val="20"/>
              </w:rPr>
              <w:t xml:space="preserve"> (CoC), </w:t>
            </w:r>
          </w:p>
          <w:p w14:paraId="77F70C77" w14:textId="10722722" w:rsidR="000142CD" w:rsidRDefault="00416E10" w:rsidP="000142CD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Toya Lane-Bowden (OFO</w:t>
            </w:r>
            <w:r w:rsidR="00CD49C5">
              <w:rPr>
                <w:rFonts w:cs="DaunPenh"/>
                <w:sz w:val="20"/>
                <w:szCs w:val="20"/>
              </w:rPr>
              <w:t xml:space="preserve"> via phone</w:t>
            </w:r>
            <w:r>
              <w:rPr>
                <w:rFonts w:cs="DaunPenh"/>
                <w:sz w:val="20"/>
                <w:szCs w:val="20"/>
              </w:rPr>
              <w:t>), Shari Weiss (CCOCC), Katie Dalton (CCOCC), Diane Teed (DSS),</w:t>
            </w:r>
            <w:r w:rsidR="00CD49C5">
              <w:rPr>
                <w:rFonts w:cs="DaunPenh"/>
                <w:sz w:val="20"/>
                <w:szCs w:val="20"/>
              </w:rPr>
              <w:t xml:space="preserve"> Aaron Bush (CCOCC), John Ryan ( CCOBC), Jennifer Watson (STIC), Joanne Carlyle ( STIC), Karl Jantz (Achieve), Lisa Wilson (DSS), Kelly Roma (</w:t>
            </w:r>
            <w:bookmarkStart w:id="0" w:name="_GoBack"/>
            <w:bookmarkEnd w:id="0"/>
            <w:r w:rsidR="00CD49C5">
              <w:rPr>
                <w:rFonts w:cs="DaunPenh"/>
                <w:sz w:val="20"/>
                <w:szCs w:val="20"/>
              </w:rPr>
              <w:t>TSA Pathway of Hope), Rachel Pasterna</w:t>
            </w:r>
            <w:r w:rsidR="008C4E44">
              <w:rPr>
                <w:rFonts w:cs="DaunPenh"/>
                <w:sz w:val="20"/>
                <w:szCs w:val="20"/>
              </w:rPr>
              <w:t>k</w:t>
            </w:r>
            <w:r w:rsidR="00CD49C5">
              <w:rPr>
                <w:rFonts w:cs="DaunPenh"/>
                <w:sz w:val="20"/>
                <w:szCs w:val="20"/>
              </w:rPr>
              <w:t xml:space="preserve"> (BCMH), Conor Johns (OFB), Maria Colleyacme ( YWCA)</w:t>
            </w:r>
            <w:r>
              <w:rPr>
                <w:rFonts w:cs="DaunPenh"/>
                <w:sz w:val="20"/>
                <w:szCs w:val="20"/>
              </w:rPr>
              <w:t xml:space="preserve"> </w:t>
            </w:r>
            <w:r w:rsidR="00CD49C5">
              <w:rPr>
                <w:rFonts w:cs="DaunPenh"/>
                <w:sz w:val="20"/>
                <w:szCs w:val="20"/>
              </w:rPr>
              <w:t>. Jo DiFulvio ( HLNY)</w:t>
            </w:r>
            <w:r w:rsidR="00F33A1B">
              <w:rPr>
                <w:rFonts w:cs="DaunPenh"/>
                <w:sz w:val="20"/>
                <w:szCs w:val="20"/>
              </w:rPr>
              <w:t xml:space="preserve"> </w:t>
            </w:r>
            <w:r w:rsidR="00D54EB9">
              <w:rPr>
                <w:rFonts w:cs="DaunPenh"/>
                <w:sz w:val="20"/>
                <w:szCs w:val="20"/>
              </w:rPr>
              <w:t xml:space="preserve">  </w:t>
            </w:r>
            <w:r w:rsidR="000142CD">
              <w:rPr>
                <w:rFonts w:cs="DaunPenh"/>
                <w:sz w:val="20"/>
                <w:szCs w:val="20"/>
              </w:rPr>
              <w:t xml:space="preserve"> </w:t>
            </w:r>
          </w:p>
          <w:p w14:paraId="4DCEADA2" w14:textId="199A983E" w:rsidR="00CD49C5" w:rsidRDefault="000142CD" w:rsidP="00D54EB9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Via Phone…Jay Meredith</w:t>
            </w:r>
            <w:r w:rsidR="00C517E1">
              <w:rPr>
                <w:rFonts w:cs="DaunPenh"/>
                <w:sz w:val="20"/>
                <w:szCs w:val="20"/>
              </w:rPr>
              <w:t xml:space="preserve"> </w:t>
            </w:r>
            <w:r w:rsidR="00E359B8">
              <w:rPr>
                <w:rFonts w:cs="DaunPenh"/>
                <w:sz w:val="20"/>
                <w:szCs w:val="20"/>
              </w:rPr>
              <w:t>(Delaware Oppor</w:t>
            </w:r>
            <w:r w:rsidR="00416E10">
              <w:rPr>
                <w:rFonts w:cs="DaunPenh"/>
                <w:sz w:val="20"/>
                <w:szCs w:val="20"/>
              </w:rPr>
              <w:t>tunities)</w:t>
            </w:r>
            <w:r w:rsidR="00CD49C5">
              <w:rPr>
                <w:rFonts w:cs="DaunPenh"/>
                <w:sz w:val="20"/>
                <w:szCs w:val="20"/>
              </w:rPr>
              <w:t xml:space="preserve">, </w:t>
            </w:r>
            <w:r w:rsidR="00CD49C5" w:rsidRPr="00CD49C5">
              <w:rPr>
                <w:rFonts w:cs="DaunPenh"/>
                <w:sz w:val="20"/>
                <w:szCs w:val="20"/>
              </w:rPr>
              <w:t xml:space="preserve">Ashley </w:t>
            </w:r>
            <w:proofErr w:type="spellStart"/>
            <w:r w:rsidR="00CD49C5" w:rsidRPr="00CD49C5">
              <w:rPr>
                <w:rFonts w:cs="DaunPenh"/>
                <w:sz w:val="20"/>
                <w:szCs w:val="20"/>
              </w:rPr>
              <w:t>Eddinger</w:t>
            </w:r>
            <w:proofErr w:type="spellEnd"/>
            <w:r w:rsidR="00CD49C5" w:rsidRPr="00CD49C5">
              <w:rPr>
                <w:rFonts w:cs="DaunPenh"/>
                <w:sz w:val="20"/>
                <w:szCs w:val="20"/>
              </w:rPr>
              <w:t xml:space="preserve"> (YMCA</w:t>
            </w:r>
            <w:r w:rsidR="00CD49C5">
              <w:rPr>
                <w:rFonts w:cs="DaunPenh"/>
                <w:sz w:val="20"/>
                <w:szCs w:val="20"/>
              </w:rPr>
              <w:t xml:space="preserve">), Brian Moore (CC DSS), Kelly Robertson </w:t>
            </w:r>
            <w:proofErr w:type="gramStart"/>
            <w:r w:rsidR="00CD49C5">
              <w:rPr>
                <w:rFonts w:cs="DaunPenh"/>
                <w:sz w:val="20"/>
                <w:szCs w:val="20"/>
              </w:rPr>
              <w:t>( OFC</w:t>
            </w:r>
            <w:proofErr w:type="gramEnd"/>
            <w:r w:rsidR="00CD49C5">
              <w:rPr>
                <w:rFonts w:cs="DaunPenh"/>
                <w:sz w:val="20"/>
                <w:szCs w:val="20"/>
              </w:rPr>
              <w:t>), Michele Napo</w:t>
            </w:r>
            <w:r w:rsidR="008C4E44">
              <w:rPr>
                <w:rFonts w:cs="DaunPenh"/>
                <w:sz w:val="20"/>
                <w:szCs w:val="20"/>
              </w:rPr>
              <w:t>litano</w:t>
            </w:r>
            <w:r w:rsidR="00CD49C5">
              <w:rPr>
                <w:rFonts w:cs="DaunPenh"/>
                <w:sz w:val="20"/>
                <w:szCs w:val="20"/>
              </w:rPr>
              <w:t xml:space="preserve"> (FRS), Son</w:t>
            </w:r>
            <w:r w:rsidR="008C4E44">
              <w:rPr>
                <w:rFonts w:cs="DaunPenh"/>
                <w:sz w:val="20"/>
                <w:szCs w:val="20"/>
              </w:rPr>
              <w:t>j</w:t>
            </w:r>
            <w:r w:rsidR="00CD49C5">
              <w:rPr>
                <w:rFonts w:cs="DaunPenh"/>
                <w:sz w:val="20"/>
                <w:szCs w:val="20"/>
              </w:rPr>
              <w:t xml:space="preserve">a Bennett (BC DSS), </w:t>
            </w:r>
          </w:p>
          <w:p w14:paraId="5BA62EBC" w14:textId="21515CAA" w:rsidR="00AA556F" w:rsidRPr="00022D02" w:rsidRDefault="00091F2D" w:rsidP="00D54EB9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Barbara West (</w:t>
            </w:r>
            <w:r w:rsidR="00CD49C5">
              <w:rPr>
                <w:rFonts w:cs="DaunPenh"/>
                <w:sz w:val="20"/>
                <w:szCs w:val="20"/>
              </w:rPr>
              <w:t>BC Health Dept.)</w:t>
            </w:r>
          </w:p>
        </w:tc>
      </w:tr>
    </w:tbl>
    <w:p w14:paraId="5784A854" w14:textId="77777777" w:rsidR="00C56B62" w:rsidRPr="00C56B62" w:rsidRDefault="00C56B62" w:rsidP="00022D02">
      <w:pPr>
        <w:spacing w:after="100" w:afterAutospacing="1" w:line="240" w:lineRule="auto"/>
        <w:rPr>
          <w:rFonts w:cs="DaunPenh"/>
          <w:sz w:val="16"/>
          <w:szCs w:val="16"/>
        </w:rPr>
      </w:pPr>
    </w:p>
    <w:p w14:paraId="61130D5C" w14:textId="76138A02" w:rsidR="00EF1ED6" w:rsidRPr="00C56B62" w:rsidRDefault="00C56B62" w:rsidP="00022D02">
      <w:pPr>
        <w:spacing w:after="100" w:afterAutospacing="1" w:line="240" w:lineRule="auto"/>
        <w:rPr>
          <w:rFonts w:cs="DaunPenh"/>
          <w:b/>
        </w:rPr>
      </w:pPr>
      <w:r w:rsidRPr="00C56B62">
        <w:rPr>
          <w:rFonts w:cs="DaunPenh"/>
          <w:b/>
        </w:rPr>
        <w:t>Agency Updates</w:t>
      </w:r>
    </w:p>
    <w:tbl>
      <w:tblPr>
        <w:tblStyle w:val="TableGrid"/>
        <w:tblpPr w:leftFromText="180" w:rightFromText="180" w:vertAnchor="text" w:tblpY="1"/>
        <w:tblOverlap w:val="never"/>
        <w:tblW w:w="10252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68"/>
        <w:gridCol w:w="8684"/>
      </w:tblGrid>
      <w:tr w:rsidR="00224287" w:rsidRPr="00022D02" w14:paraId="435E496E" w14:textId="77777777" w:rsidTr="00224287">
        <w:trPr>
          <w:trHeight w:val="347"/>
        </w:trPr>
        <w:tc>
          <w:tcPr>
            <w:tcW w:w="1568" w:type="dxa"/>
            <w:shd w:val="clear" w:color="auto" w:fill="E5DFEC" w:themeFill="accent4" w:themeFillTint="33"/>
            <w:vAlign w:val="center"/>
          </w:tcPr>
          <w:p w14:paraId="32F45A3D" w14:textId="77777777" w:rsidR="00224287" w:rsidRPr="00022D02" w:rsidRDefault="00224287" w:rsidP="00925F83">
            <w:pPr>
              <w:rPr>
                <w:rFonts w:cs="DaunPenh"/>
                <w:color w:val="A6ADF2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684" w:type="dxa"/>
          </w:tcPr>
          <w:p w14:paraId="6336AB80" w14:textId="77777777" w:rsidR="00224287" w:rsidRPr="00022D02" w:rsidRDefault="00224287" w:rsidP="00925F83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Introductions</w:t>
            </w:r>
          </w:p>
        </w:tc>
      </w:tr>
      <w:tr w:rsidR="00224287" w:rsidRPr="00022D02" w14:paraId="13178490" w14:textId="77777777" w:rsidTr="00224287">
        <w:trPr>
          <w:trHeight w:val="347"/>
        </w:trPr>
        <w:tc>
          <w:tcPr>
            <w:tcW w:w="10252" w:type="dxa"/>
            <w:gridSpan w:val="2"/>
            <w:shd w:val="clear" w:color="auto" w:fill="auto"/>
            <w:vAlign w:val="center"/>
          </w:tcPr>
          <w:p w14:paraId="1333EB70" w14:textId="77777777" w:rsidR="004C6F57" w:rsidRDefault="004C6F57" w:rsidP="004C6F57">
            <w:pPr>
              <w:rPr>
                <w:rFonts w:cs="DaunPenh"/>
                <w:sz w:val="20"/>
                <w:szCs w:val="20"/>
              </w:rPr>
            </w:pPr>
            <w:r w:rsidRPr="004C6F57">
              <w:rPr>
                <w:rFonts w:cs="DaunPenh"/>
                <w:sz w:val="20"/>
                <w:szCs w:val="20"/>
              </w:rPr>
              <w:t xml:space="preserve">AGENCY UPDATES: </w:t>
            </w:r>
          </w:p>
          <w:p w14:paraId="49DBDF6F" w14:textId="4540B8F7" w:rsidR="001C1F97" w:rsidRDefault="004C6F57" w:rsidP="00246B3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VOA –</w:t>
            </w:r>
            <w:r w:rsidR="00416E10">
              <w:rPr>
                <w:rFonts w:cs="DaunPenh"/>
                <w:sz w:val="20"/>
                <w:szCs w:val="20"/>
              </w:rPr>
              <w:t xml:space="preserve"> No Report</w:t>
            </w:r>
            <w:r w:rsidR="00C87D4C">
              <w:rPr>
                <w:rFonts w:cs="DaunPenh"/>
                <w:sz w:val="20"/>
                <w:szCs w:val="20"/>
              </w:rPr>
              <w:t xml:space="preserve">; </w:t>
            </w:r>
            <w:r w:rsidRPr="004C6F57">
              <w:rPr>
                <w:rFonts w:cs="DaunPenh"/>
                <w:sz w:val="20"/>
                <w:szCs w:val="20"/>
              </w:rPr>
              <w:t xml:space="preserve"> YWCA –</w:t>
            </w:r>
            <w:r w:rsidR="00042E17">
              <w:rPr>
                <w:rFonts w:cs="DaunPenh"/>
                <w:sz w:val="20"/>
                <w:szCs w:val="20"/>
              </w:rPr>
              <w:t>Full</w:t>
            </w:r>
            <w:r>
              <w:rPr>
                <w:rFonts w:cs="DaunPenh"/>
                <w:sz w:val="20"/>
                <w:szCs w:val="20"/>
              </w:rPr>
              <w:t>;</w:t>
            </w:r>
            <w:r w:rsidRPr="004C6F57">
              <w:rPr>
                <w:rFonts w:cs="DaunPenh"/>
                <w:sz w:val="20"/>
                <w:szCs w:val="20"/>
              </w:rPr>
              <w:t xml:space="preserve"> Catholic Charities–</w:t>
            </w:r>
            <w:r w:rsidR="0079697D">
              <w:rPr>
                <w:rFonts w:cs="DaunPenh"/>
                <w:sz w:val="20"/>
                <w:szCs w:val="20"/>
              </w:rPr>
              <w:t xml:space="preserve"> </w:t>
            </w:r>
            <w:r w:rsidR="00042E17">
              <w:rPr>
                <w:rFonts w:cs="DaunPenh"/>
                <w:sz w:val="20"/>
                <w:szCs w:val="20"/>
              </w:rPr>
              <w:t>No Report</w:t>
            </w:r>
            <w:r w:rsidR="002B67A5">
              <w:rPr>
                <w:rFonts w:cs="DaunPenh"/>
                <w:sz w:val="20"/>
                <w:szCs w:val="20"/>
              </w:rPr>
              <w:t>;</w:t>
            </w:r>
            <w:r w:rsidR="006930E7">
              <w:rPr>
                <w:rFonts w:cs="DaunPenh"/>
                <w:sz w:val="20"/>
                <w:szCs w:val="20"/>
              </w:rPr>
              <w:t xml:space="preserve"> </w:t>
            </w:r>
            <w:r w:rsidRPr="004C6F57">
              <w:rPr>
                <w:rFonts w:cs="DaunPenh"/>
                <w:sz w:val="20"/>
                <w:szCs w:val="20"/>
              </w:rPr>
              <w:t>OFB –</w:t>
            </w:r>
            <w:r w:rsidR="002B67A5">
              <w:rPr>
                <w:rFonts w:cs="DaunPenh"/>
                <w:sz w:val="20"/>
                <w:szCs w:val="20"/>
              </w:rPr>
              <w:t>N</w:t>
            </w:r>
            <w:r w:rsidR="00042E17">
              <w:rPr>
                <w:rFonts w:cs="DaunPenh"/>
                <w:sz w:val="20"/>
                <w:szCs w:val="20"/>
              </w:rPr>
              <w:t>o Report</w:t>
            </w:r>
            <w:r>
              <w:rPr>
                <w:rFonts w:cs="DaunPenh"/>
                <w:sz w:val="20"/>
                <w:szCs w:val="20"/>
              </w:rPr>
              <w:t>;</w:t>
            </w:r>
            <w:r w:rsidR="003E18C3">
              <w:rPr>
                <w:rFonts w:cs="DaunPenh"/>
                <w:sz w:val="20"/>
                <w:szCs w:val="20"/>
              </w:rPr>
              <w:t xml:space="preserve"> </w:t>
            </w:r>
            <w:r w:rsidRPr="004C6F57">
              <w:rPr>
                <w:rFonts w:cs="DaunPenh"/>
                <w:sz w:val="20"/>
                <w:szCs w:val="20"/>
              </w:rPr>
              <w:t>RM –</w:t>
            </w:r>
            <w:r w:rsidR="00042E17">
              <w:rPr>
                <w:rFonts w:cs="DaunPenh"/>
                <w:sz w:val="20"/>
                <w:szCs w:val="20"/>
              </w:rPr>
              <w:t>3</w:t>
            </w:r>
            <w:r>
              <w:rPr>
                <w:rFonts w:cs="DaunPenh"/>
                <w:sz w:val="20"/>
                <w:szCs w:val="20"/>
              </w:rPr>
              <w:t xml:space="preserve">; </w:t>
            </w:r>
            <w:r w:rsidRPr="004C6F57">
              <w:rPr>
                <w:rFonts w:cs="DaunPenh"/>
                <w:sz w:val="20"/>
                <w:szCs w:val="20"/>
              </w:rPr>
              <w:t xml:space="preserve"> FRS – </w:t>
            </w:r>
            <w:r w:rsidR="002B67A5">
              <w:rPr>
                <w:rFonts w:cs="DaunPenh"/>
                <w:sz w:val="20"/>
                <w:szCs w:val="20"/>
              </w:rPr>
              <w:t xml:space="preserve">TTLP – Full; </w:t>
            </w:r>
            <w:r w:rsidR="00DD252C">
              <w:rPr>
                <w:rFonts w:cs="DaunPenh"/>
                <w:sz w:val="20"/>
                <w:szCs w:val="20"/>
              </w:rPr>
              <w:t xml:space="preserve">YMCA – </w:t>
            </w:r>
            <w:r w:rsidR="00246B32">
              <w:rPr>
                <w:rFonts w:cs="DaunPenh"/>
                <w:sz w:val="20"/>
                <w:szCs w:val="20"/>
              </w:rPr>
              <w:t>Full</w:t>
            </w:r>
            <w:r w:rsidR="00C84246">
              <w:rPr>
                <w:rFonts w:cs="DaunPenh"/>
                <w:sz w:val="20"/>
                <w:szCs w:val="20"/>
              </w:rPr>
              <w:t xml:space="preserve"> Cortland </w:t>
            </w:r>
            <w:r w:rsidR="0079697D">
              <w:rPr>
                <w:rFonts w:cs="DaunPenh"/>
                <w:sz w:val="20"/>
                <w:szCs w:val="20"/>
              </w:rPr>
              <w:t>–</w:t>
            </w:r>
            <w:r w:rsidR="00416E10">
              <w:rPr>
                <w:rFonts w:cs="DaunPenh"/>
                <w:sz w:val="20"/>
                <w:szCs w:val="20"/>
              </w:rPr>
              <w:t>Full</w:t>
            </w:r>
            <w:r w:rsidR="00C87D4C">
              <w:rPr>
                <w:rFonts w:cs="DaunPenh"/>
                <w:sz w:val="20"/>
                <w:szCs w:val="20"/>
              </w:rPr>
              <w:t xml:space="preserve">; </w:t>
            </w:r>
            <w:r w:rsidR="002B67A5">
              <w:rPr>
                <w:rFonts w:cs="DaunPenh"/>
                <w:sz w:val="20"/>
                <w:szCs w:val="20"/>
              </w:rPr>
              <w:t>OFO –</w:t>
            </w:r>
            <w:r w:rsidR="00F33A1B">
              <w:rPr>
                <w:rFonts w:cs="DaunPenh"/>
                <w:sz w:val="20"/>
                <w:szCs w:val="20"/>
              </w:rPr>
              <w:t xml:space="preserve"> </w:t>
            </w:r>
            <w:r w:rsidR="00246B32">
              <w:rPr>
                <w:rFonts w:cs="DaunPenh"/>
                <w:sz w:val="20"/>
                <w:szCs w:val="20"/>
              </w:rPr>
              <w:t>No Report</w:t>
            </w:r>
            <w:r w:rsidR="002B67A5">
              <w:rPr>
                <w:rFonts w:cs="DaunPenh"/>
                <w:sz w:val="20"/>
                <w:szCs w:val="20"/>
              </w:rPr>
              <w:t xml:space="preserve">; </w:t>
            </w:r>
            <w:r w:rsidR="00C87D4C">
              <w:rPr>
                <w:rFonts w:cs="DaunPenh"/>
                <w:sz w:val="20"/>
                <w:szCs w:val="20"/>
              </w:rPr>
              <w:t xml:space="preserve">Rise </w:t>
            </w:r>
            <w:r w:rsidR="002B67A5">
              <w:rPr>
                <w:rFonts w:cs="DaunPenh"/>
                <w:sz w:val="20"/>
                <w:szCs w:val="20"/>
              </w:rPr>
              <w:t>–</w:t>
            </w:r>
            <w:r w:rsidR="00C87D4C">
              <w:rPr>
                <w:rFonts w:cs="DaunPenh"/>
                <w:sz w:val="20"/>
                <w:szCs w:val="20"/>
              </w:rPr>
              <w:t xml:space="preserve"> </w:t>
            </w:r>
            <w:r w:rsidR="00246B32">
              <w:rPr>
                <w:rFonts w:cs="DaunPenh"/>
                <w:sz w:val="20"/>
                <w:szCs w:val="20"/>
              </w:rPr>
              <w:t>No Report; F</w:t>
            </w:r>
            <w:r w:rsidR="00416E10">
              <w:rPr>
                <w:rFonts w:cs="DaunPenh"/>
                <w:sz w:val="20"/>
                <w:szCs w:val="20"/>
              </w:rPr>
              <w:t>RS - Full</w:t>
            </w:r>
          </w:p>
        </w:tc>
      </w:tr>
    </w:tbl>
    <w:p w14:paraId="0845369F" w14:textId="77777777" w:rsidR="00224287" w:rsidRDefault="00224287" w:rsidP="00224287">
      <w:pPr>
        <w:spacing w:after="100" w:afterAutospacing="1" w:line="240" w:lineRule="auto"/>
        <w:rPr>
          <w:rFonts w:cs="DaunPenh"/>
          <w:sz w:val="24"/>
          <w:szCs w:val="28"/>
        </w:rPr>
      </w:pPr>
      <w:r>
        <w:rPr>
          <w:rFonts w:cs="DaunPenh"/>
          <w:sz w:val="24"/>
          <w:szCs w:val="28"/>
        </w:rPr>
        <w:br/>
      </w:r>
      <w:r w:rsidRPr="00224287">
        <w:rPr>
          <w:rFonts w:cs="DaunPenh"/>
          <w:b/>
        </w:rPr>
        <w:t>APPROVAL OF MINUTES</w:t>
      </w:r>
      <w:r w:rsidR="00925F83">
        <w:rPr>
          <w:rFonts w:cs="DaunPenh"/>
          <w:b/>
        </w:rPr>
        <w:t xml:space="preserve"> </w:t>
      </w:r>
    </w:p>
    <w:tbl>
      <w:tblPr>
        <w:tblStyle w:val="TableGrid"/>
        <w:tblW w:w="10252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68"/>
        <w:gridCol w:w="8684"/>
      </w:tblGrid>
      <w:tr w:rsidR="00224287" w:rsidRPr="00022D02" w14:paraId="1689F40F" w14:textId="77777777" w:rsidTr="001819DE">
        <w:trPr>
          <w:trHeight w:val="440"/>
        </w:trPr>
        <w:tc>
          <w:tcPr>
            <w:tcW w:w="1568" w:type="dxa"/>
            <w:shd w:val="clear" w:color="auto" w:fill="E5DFEC" w:themeFill="accent4" w:themeFillTint="33"/>
            <w:vAlign w:val="center"/>
          </w:tcPr>
          <w:p w14:paraId="624D2EFA" w14:textId="77777777" w:rsidR="00224287" w:rsidRPr="00022D02" w:rsidRDefault="00224287" w:rsidP="00224287">
            <w:pPr>
              <w:rPr>
                <w:rFonts w:cs="DaunPenh"/>
                <w:color w:val="A6ADF2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684" w:type="dxa"/>
          </w:tcPr>
          <w:p w14:paraId="46101605" w14:textId="77777777" w:rsidR="00CD6FF2" w:rsidRPr="00CD6FF2" w:rsidRDefault="00CD6FF2" w:rsidP="00CD6FF2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sz w:val="20"/>
                <w:szCs w:val="20"/>
              </w:rPr>
              <w:t>Approval of Minutes:</w:t>
            </w:r>
          </w:p>
          <w:p w14:paraId="7229988D" w14:textId="52DA34FF" w:rsidR="00CD6FF2" w:rsidRDefault="00F33A1B" w:rsidP="00CD6FF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Motion to approve</w:t>
            </w:r>
            <w:r w:rsidR="00416E10">
              <w:rPr>
                <w:rFonts w:cs="DaunPenh"/>
                <w:sz w:val="20"/>
                <w:szCs w:val="20"/>
              </w:rPr>
              <w:t xml:space="preserve"> - </w:t>
            </w:r>
            <w:r>
              <w:rPr>
                <w:rFonts w:cs="DaunPenh"/>
                <w:sz w:val="20"/>
                <w:szCs w:val="20"/>
              </w:rPr>
              <w:t>Rebecca Rathmell</w:t>
            </w:r>
          </w:p>
          <w:p w14:paraId="40CE5827" w14:textId="73D231C8" w:rsidR="00CD6FF2" w:rsidRDefault="00F33A1B" w:rsidP="00324A2E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2</w:t>
            </w:r>
            <w:r w:rsidRPr="00F33A1B">
              <w:rPr>
                <w:rFonts w:cs="DaunPenh"/>
                <w:sz w:val="20"/>
                <w:szCs w:val="20"/>
                <w:vertAlign w:val="superscript"/>
              </w:rPr>
              <w:t>nd</w:t>
            </w:r>
            <w:r w:rsidR="00416E10">
              <w:rPr>
                <w:rFonts w:cs="DaunPenh"/>
                <w:sz w:val="20"/>
                <w:szCs w:val="20"/>
              </w:rPr>
              <w:t xml:space="preserve"> – Shari Weiss</w:t>
            </w:r>
          </w:p>
          <w:p w14:paraId="47189E9E" w14:textId="77777777" w:rsidR="00324A2E" w:rsidRPr="00022D02" w:rsidRDefault="001E7C82" w:rsidP="00324A2E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*Motion Carries</w:t>
            </w:r>
          </w:p>
        </w:tc>
      </w:tr>
    </w:tbl>
    <w:p w14:paraId="17CFC9E9" w14:textId="77777777" w:rsidR="00F0720D" w:rsidRDefault="00F0720D" w:rsidP="00022D02">
      <w:pPr>
        <w:spacing w:after="100" w:afterAutospacing="1" w:line="240" w:lineRule="auto"/>
        <w:rPr>
          <w:rFonts w:cs="DaunPenh"/>
          <w:b/>
        </w:rPr>
      </w:pPr>
    </w:p>
    <w:p w14:paraId="40D07ED2" w14:textId="6F588308" w:rsidR="00615DC1" w:rsidRPr="00C96D25" w:rsidRDefault="00BA3175" w:rsidP="00022D02">
      <w:pPr>
        <w:spacing w:after="100" w:afterAutospacing="1" w:line="240" w:lineRule="auto"/>
        <w:rPr>
          <w:rFonts w:cs="DaunPenh"/>
        </w:rPr>
      </w:pPr>
      <w:r>
        <w:rPr>
          <w:rFonts w:cs="DaunPenh"/>
          <w:b/>
        </w:rPr>
        <w:t xml:space="preserve">TREASURERS REPORT      </w:t>
      </w:r>
    </w:p>
    <w:tbl>
      <w:tblPr>
        <w:tblStyle w:val="TableGrid"/>
        <w:tblW w:w="10252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68"/>
        <w:gridCol w:w="8684"/>
      </w:tblGrid>
      <w:tr w:rsidR="00615DC1" w:rsidRPr="00022D02" w14:paraId="59829C43" w14:textId="77777777" w:rsidTr="00E01518">
        <w:trPr>
          <w:trHeight w:val="323"/>
        </w:trPr>
        <w:tc>
          <w:tcPr>
            <w:tcW w:w="1568" w:type="dxa"/>
            <w:shd w:val="clear" w:color="auto" w:fill="E5DFEC" w:themeFill="accent4" w:themeFillTint="33"/>
            <w:vAlign w:val="center"/>
          </w:tcPr>
          <w:p w14:paraId="199E083F" w14:textId="77777777" w:rsidR="00615DC1" w:rsidRPr="00022D02" w:rsidRDefault="00C03ED6" w:rsidP="00925F83">
            <w:pPr>
              <w:rPr>
                <w:rFonts w:cs="DaunPenh"/>
                <w:color w:val="A6ADF2"/>
                <w:sz w:val="20"/>
                <w:szCs w:val="20"/>
              </w:rPr>
            </w:pPr>
            <w:r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684" w:type="dxa"/>
          </w:tcPr>
          <w:p w14:paraId="5EAF1713" w14:textId="77777777" w:rsidR="00E01518" w:rsidRPr="00E01518" w:rsidRDefault="00E01518" w:rsidP="002B67A5">
            <w:pPr>
              <w:rPr>
                <w:rFonts w:cs="DaunPenh"/>
                <w:sz w:val="6"/>
                <w:szCs w:val="6"/>
              </w:rPr>
            </w:pPr>
          </w:p>
          <w:p w14:paraId="182C9898" w14:textId="58B17A24" w:rsidR="00C66D6F" w:rsidRDefault="00C66D6F" w:rsidP="002B67A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Ending Balance: $11,134.52</w:t>
            </w:r>
          </w:p>
          <w:p w14:paraId="2BA79A36" w14:textId="797E4FF8" w:rsidR="00C66D6F" w:rsidRDefault="00C66D6F" w:rsidP="002B67A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No Freeze Balance - $900.51 (with donations)</w:t>
            </w:r>
          </w:p>
          <w:p w14:paraId="57D3C901" w14:textId="7DCED7D3" w:rsidR="00C66D6F" w:rsidRDefault="00C66D6F" w:rsidP="002B67A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No freeze Donations - $889.79</w:t>
            </w:r>
          </w:p>
          <w:p w14:paraId="458E031B" w14:textId="77777777" w:rsidR="00F0720D" w:rsidRDefault="00F0720D" w:rsidP="002B67A5">
            <w:pPr>
              <w:rPr>
                <w:rFonts w:cs="DaunPenh"/>
                <w:sz w:val="20"/>
                <w:szCs w:val="20"/>
              </w:rPr>
            </w:pPr>
          </w:p>
          <w:p w14:paraId="5588EE69" w14:textId="45D04206" w:rsidR="00927A4E" w:rsidRDefault="00927A4E" w:rsidP="002B67A5">
            <w:pPr>
              <w:rPr>
                <w:rFonts w:cs="DaunPenh"/>
                <w:sz w:val="20"/>
                <w:szCs w:val="20"/>
              </w:rPr>
            </w:pPr>
            <w:r w:rsidRPr="00324A2E">
              <w:rPr>
                <w:rFonts w:cs="DaunPenh"/>
                <w:sz w:val="20"/>
                <w:szCs w:val="20"/>
              </w:rPr>
              <w:t>Motion</w:t>
            </w:r>
            <w:r w:rsidR="00A16A1E">
              <w:rPr>
                <w:rFonts w:cs="DaunPenh"/>
                <w:sz w:val="20"/>
                <w:szCs w:val="20"/>
              </w:rPr>
              <w:t xml:space="preserve"> to approve the treasurers report</w:t>
            </w:r>
            <w:r w:rsidRPr="00324A2E">
              <w:rPr>
                <w:rFonts w:cs="DaunPenh"/>
                <w:sz w:val="20"/>
                <w:szCs w:val="20"/>
              </w:rPr>
              <w:t xml:space="preserve"> - Rebecca Rathmell</w:t>
            </w:r>
            <w:r w:rsidR="00D33D58">
              <w:rPr>
                <w:rFonts w:cs="DaunPenh"/>
                <w:sz w:val="20"/>
                <w:szCs w:val="20"/>
              </w:rPr>
              <w:t xml:space="preserve">, </w:t>
            </w:r>
            <w:r w:rsidRPr="00324A2E">
              <w:rPr>
                <w:rFonts w:cs="DaunPenh"/>
                <w:sz w:val="20"/>
                <w:szCs w:val="20"/>
              </w:rPr>
              <w:t>2</w:t>
            </w:r>
            <w:r w:rsidRPr="00324A2E">
              <w:rPr>
                <w:rFonts w:cs="DaunPenh"/>
                <w:sz w:val="20"/>
                <w:szCs w:val="20"/>
                <w:vertAlign w:val="superscript"/>
              </w:rPr>
              <w:t>nd</w:t>
            </w:r>
            <w:r w:rsidRPr="00324A2E">
              <w:rPr>
                <w:rFonts w:cs="DaunPenh"/>
                <w:sz w:val="20"/>
                <w:szCs w:val="20"/>
              </w:rPr>
              <w:t xml:space="preserve">- </w:t>
            </w:r>
            <w:r w:rsidR="00246B32">
              <w:rPr>
                <w:rFonts w:cs="DaunPenh"/>
                <w:sz w:val="20"/>
                <w:szCs w:val="20"/>
              </w:rPr>
              <w:t>Justin Roberts</w:t>
            </w:r>
          </w:p>
          <w:p w14:paraId="012F1F65" w14:textId="77777777" w:rsidR="001E7C82" w:rsidRPr="001E7C82" w:rsidRDefault="001E7C82" w:rsidP="001E7C8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*</w:t>
            </w:r>
            <w:r w:rsidRPr="001E7C82">
              <w:rPr>
                <w:rFonts w:cs="DaunPenh"/>
                <w:sz w:val="20"/>
                <w:szCs w:val="20"/>
              </w:rPr>
              <w:t>Motion Carries</w:t>
            </w:r>
          </w:p>
          <w:p w14:paraId="2C56805D" w14:textId="77777777" w:rsidR="005C539E" w:rsidRDefault="005C539E" w:rsidP="002B67A5">
            <w:pPr>
              <w:rPr>
                <w:rFonts w:cs="DaunPenh"/>
                <w:b/>
                <w:sz w:val="20"/>
                <w:szCs w:val="20"/>
              </w:rPr>
            </w:pPr>
          </w:p>
          <w:p w14:paraId="2241B38F" w14:textId="52EBD6DC" w:rsidR="00D33D58" w:rsidRPr="00D33D58" w:rsidRDefault="00D33D58" w:rsidP="002B67A5">
            <w:pPr>
              <w:rPr>
                <w:rFonts w:cs="DaunPenh"/>
                <w:sz w:val="20"/>
                <w:szCs w:val="20"/>
              </w:rPr>
            </w:pPr>
            <w:r w:rsidRPr="00D33D58">
              <w:rPr>
                <w:rFonts w:cs="DaunPenh"/>
                <w:sz w:val="20"/>
                <w:szCs w:val="20"/>
              </w:rPr>
              <w:t xml:space="preserve">Dawn sent out a new form for No Freeze re-imbursement. Please use new form immediately. </w:t>
            </w:r>
          </w:p>
          <w:p w14:paraId="7D28381E" w14:textId="77777777" w:rsidR="00D33D58" w:rsidRDefault="00D33D58" w:rsidP="002B67A5">
            <w:pPr>
              <w:rPr>
                <w:rFonts w:cs="DaunPenh"/>
                <w:b/>
                <w:sz w:val="20"/>
                <w:szCs w:val="20"/>
              </w:rPr>
            </w:pPr>
          </w:p>
          <w:p w14:paraId="6DDF236A" w14:textId="022BA148" w:rsidR="004B0F02" w:rsidRPr="004B0F02" w:rsidRDefault="004B0F02" w:rsidP="004B0F0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Code Blue </w:t>
            </w:r>
            <w:r w:rsidRPr="004B0F02">
              <w:rPr>
                <w:rFonts w:cs="DaunPenh"/>
                <w:sz w:val="20"/>
                <w:szCs w:val="20"/>
              </w:rPr>
              <w:t>–</w:t>
            </w:r>
            <w:r>
              <w:rPr>
                <w:rFonts w:cs="DaunPenh"/>
                <w:sz w:val="20"/>
                <w:szCs w:val="20"/>
              </w:rPr>
              <w:t xml:space="preserve"> Broome County</w:t>
            </w:r>
            <w:r w:rsidRPr="004B0F02">
              <w:rPr>
                <w:rFonts w:cs="DaunPenh"/>
                <w:sz w:val="20"/>
                <w:szCs w:val="20"/>
              </w:rPr>
              <w:t xml:space="preserve"> is still in the process of request submission. Hoping to be able to go back to November for reimbursement. </w:t>
            </w:r>
          </w:p>
          <w:p w14:paraId="5ED6F995" w14:textId="77777777" w:rsidR="007F4E4A" w:rsidRDefault="007F4E4A" w:rsidP="007F4E4A">
            <w:pPr>
              <w:rPr>
                <w:rFonts w:cs="DaunPenh"/>
                <w:b/>
                <w:sz w:val="20"/>
                <w:szCs w:val="20"/>
              </w:rPr>
            </w:pPr>
          </w:p>
          <w:p w14:paraId="245E878B" w14:textId="4D9235D6" w:rsidR="00D33D58" w:rsidRPr="00F030D2" w:rsidRDefault="00F0720D" w:rsidP="00D33D58">
            <w:pPr>
              <w:rPr>
                <w:rFonts w:cs="DaunPenh"/>
                <w:b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>Membership D</w:t>
            </w:r>
            <w:r w:rsidR="004B0F02">
              <w:rPr>
                <w:rFonts w:cs="DaunPenh"/>
                <w:b/>
                <w:sz w:val="20"/>
                <w:szCs w:val="20"/>
              </w:rPr>
              <w:t xml:space="preserve">ues – </w:t>
            </w:r>
            <w:r w:rsidR="004B0F02" w:rsidRPr="00F0720D">
              <w:rPr>
                <w:rFonts w:cs="DaunPenh"/>
                <w:sz w:val="20"/>
                <w:szCs w:val="20"/>
              </w:rPr>
              <w:t xml:space="preserve">We have an active PayPal account. An updated application can be found on the website. Applications can be sent to either the PO Box or Chastity McEwen. </w:t>
            </w:r>
            <w:r w:rsidRPr="00F0720D">
              <w:rPr>
                <w:rFonts w:cs="DaunPenh"/>
                <w:sz w:val="20"/>
                <w:szCs w:val="20"/>
              </w:rPr>
              <w:t>Checks are to be given to Dawn VanKuren or sent to the PO Box.</w:t>
            </w:r>
            <w:r>
              <w:rPr>
                <w:rFonts w:cs="DaunPenh"/>
                <w:b/>
                <w:sz w:val="20"/>
                <w:szCs w:val="20"/>
              </w:rPr>
              <w:t xml:space="preserve"> </w:t>
            </w:r>
          </w:p>
        </w:tc>
      </w:tr>
    </w:tbl>
    <w:p w14:paraId="2698E3D1" w14:textId="77777777" w:rsidR="00615DC1" w:rsidRPr="00615DC1" w:rsidRDefault="00B64B04" w:rsidP="00022D02">
      <w:pPr>
        <w:spacing w:after="100" w:afterAutospacing="1" w:line="240" w:lineRule="auto"/>
        <w:rPr>
          <w:rFonts w:cs="DaunPenh"/>
          <w:b/>
        </w:rPr>
      </w:pPr>
      <w:r>
        <w:rPr>
          <w:rFonts w:cs="DaunPenh"/>
          <w:b/>
        </w:rPr>
        <w:lastRenderedPageBreak/>
        <w:t>SUB</w:t>
      </w:r>
      <w:r w:rsidR="00615DC1">
        <w:rPr>
          <w:rFonts w:cs="DaunPenh"/>
          <w:b/>
        </w:rPr>
        <w:t>COMMITTEE REPORTS</w:t>
      </w:r>
    </w:p>
    <w:tbl>
      <w:tblPr>
        <w:tblStyle w:val="TableGrid"/>
        <w:tblpPr w:leftFromText="180" w:rightFromText="180" w:vertAnchor="text" w:tblpY="27"/>
        <w:tblOverlap w:val="never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29"/>
        <w:gridCol w:w="8569"/>
      </w:tblGrid>
      <w:tr w:rsidR="00615DC1" w:rsidRPr="00022D02" w14:paraId="198A51EC" w14:textId="77777777" w:rsidTr="001D24F3">
        <w:trPr>
          <w:trHeight w:val="1790"/>
        </w:trPr>
        <w:tc>
          <w:tcPr>
            <w:tcW w:w="1529" w:type="dxa"/>
            <w:shd w:val="clear" w:color="auto" w:fill="E5DFEC" w:themeFill="accent4" w:themeFillTint="33"/>
            <w:vAlign w:val="center"/>
          </w:tcPr>
          <w:p w14:paraId="5268A217" w14:textId="77777777" w:rsidR="00615DC1" w:rsidRPr="00022D02" w:rsidRDefault="00615DC1" w:rsidP="00615DC1">
            <w:pPr>
              <w:rPr>
                <w:rFonts w:cs="DaunPenh"/>
                <w:color w:val="A6ADF2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569" w:type="dxa"/>
          </w:tcPr>
          <w:p w14:paraId="04865378" w14:textId="17AC3FA2" w:rsidR="00777EC9" w:rsidRPr="006544E5" w:rsidRDefault="00CD6FF2" w:rsidP="006544E5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b/>
                <w:sz w:val="20"/>
                <w:szCs w:val="20"/>
              </w:rPr>
              <w:t>Executive Board</w:t>
            </w:r>
            <w:r w:rsidR="006544E5">
              <w:rPr>
                <w:rFonts w:cs="DaunPenh"/>
                <w:b/>
                <w:sz w:val="20"/>
                <w:szCs w:val="20"/>
              </w:rPr>
              <w:t xml:space="preserve"> – </w:t>
            </w:r>
            <w:r w:rsidR="006544E5" w:rsidRPr="006544E5">
              <w:rPr>
                <w:rFonts w:cs="DaunPenh"/>
                <w:sz w:val="20"/>
                <w:szCs w:val="20"/>
              </w:rPr>
              <w:t xml:space="preserve">Looking at the election of 3 new board. Reviewing our processes as a board and how we would like to move forward in 2018. Paper ballots were given out to members at the meeting. Maria Colleyacme collected the ballots.  An e-mail ballot will be sent out. </w:t>
            </w:r>
            <w:r w:rsidR="006544E5">
              <w:rPr>
                <w:rFonts w:cs="DaunPenh"/>
                <w:sz w:val="20"/>
                <w:szCs w:val="20"/>
              </w:rPr>
              <w:t xml:space="preserve">Announcements of new board members will be announced at the February CoC meeting. </w:t>
            </w:r>
          </w:p>
          <w:p w14:paraId="2FA28FF0" w14:textId="77777777" w:rsidR="006A3622" w:rsidRDefault="006A3622" w:rsidP="00CD6FF2">
            <w:pPr>
              <w:rPr>
                <w:rFonts w:cs="DaunPenh"/>
                <w:sz w:val="20"/>
                <w:szCs w:val="20"/>
              </w:rPr>
            </w:pPr>
          </w:p>
          <w:p w14:paraId="30CABC43" w14:textId="6FABE117" w:rsidR="00A55FF7" w:rsidRDefault="006544E5" w:rsidP="006544E5">
            <w:pPr>
              <w:rPr>
                <w:rFonts w:cs="DaunPenh"/>
                <w:b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CoC Coverage </w:t>
            </w:r>
            <w:r w:rsidRPr="006544E5">
              <w:rPr>
                <w:rFonts w:cs="DaunPenh"/>
                <w:sz w:val="20"/>
                <w:szCs w:val="20"/>
              </w:rPr>
              <w:t>– NYS has 5 counties uncovered by a CoC. OT</w:t>
            </w:r>
            <w:r w:rsidR="00FE5665">
              <w:rPr>
                <w:rFonts w:cs="DaunPenh"/>
                <w:sz w:val="20"/>
                <w:szCs w:val="20"/>
              </w:rPr>
              <w:t>DA</w:t>
            </w:r>
            <w:r w:rsidRPr="006544E5">
              <w:rPr>
                <w:rFonts w:cs="DaunPenh"/>
                <w:sz w:val="20"/>
                <w:szCs w:val="20"/>
              </w:rPr>
              <w:t xml:space="preserve"> has partnered with local TA’s to discuss assuming/including/acquiring to ensure federal funding is being used. Assuming those 5 counties would guarantee additional funding.</w:t>
            </w:r>
            <w:r>
              <w:rPr>
                <w:rFonts w:cs="DaunPenh"/>
                <w:b/>
                <w:sz w:val="20"/>
                <w:szCs w:val="20"/>
              </w:rPr>
              <w:t xml:space="preserve">  </w:t>
            </w:r>
          </w:p>
          <w:p w14:paraId="1696760E" w14:textId="77777777" w:rsidR="006544E5" w:rsidRDefault="006544E5" w:rsidP="006544E5">
            <w:pPr>
              <w:rPr>
                <w:rFonts w:cs="DaunPenh"/>
                <w:b/>
                <w:sz w:val="20"/>
                <w:szCs w:val="20"/>
              </w:rPr>
            </w:pPr>
          </w:p>
          <w:p w14:paraId="2EE413BF" w14:textId="77777777" w:rsidR="00690B63" w:rsidRDefault="006544E5" w:rsidP="006544E5">
            <w:pPr>
              <w:rPr>
                <w:rFonts w:cs="DaunPenh"/>
                <w:b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NOFA – </w:t>
            </w:r>
          </w:p>
          <w:p w14:paraId="40E83EA1" w14:textId="7ED647F2" w:rsidR="006544E5" w:rsidRPr="006544E5" w:rsidRDefault="006544E5" w:rsidP="006544E5">
            <w:pPr>
              <w:rPr>
                <w:rFonts w:cs="DaunPenh"/>
                <w:sz w:val="20"/>
                <w:szCs w:val="20"/>
              </w:rPr>
            </w:pPr>
            <w:r w:rsidRPr="006544E5">
              <w:rPr>
                <w:rFonts w:cs="DaunPenh"/>
                <w:sz w:val="20"/>
                <w:szCs w:val="20"/>
              </w:rPr>
              <w:t>FY17 CoC Program Competition Results – Lost Tier 2 – YWCA</w:t>
            </w:r>
          </w:p>
          <w:p w14:paraId="479FBF8A" w14:textId="77777777" w:rsidR="00690B63" w:rsidRDefault="00690B63" w:rsidP="006544E5">
            <w:pPr>
              <w:rPr>
                <w:rFonts w:cs="DaunPenh"/>
                <w:sz w:val="20"/>
                <w:szCs w:val="20"/>
              </w:rPr>
            </w:pPr>
          </w:p>
          <w:p w14:paraId="6F00F422" w14:textId="58E3EB22" w:rsidR="006544E5" w:rsidRDefault="006544E5" w:rsidP="006544E5">
            <w:pPr>
              <w:rPr>
                <w:rFonts w:cs="DaunPenh"/>
                <w:sz w:val="20"/>
                <w:szCs w:val="20"/>
              </w:rPr>
            </w:pPr>
            <w:r w:rsidRPr="006544E5">
              <w:rPr>
                <w:rFonts w:cs="DaunPenh"/>
                <w:sz w:val="20"/>
                <w:szCs w:val="20"/>
              </w:rPr>
              <w:t>OFB was awarded the bonus</w:t>
            </w:r>
            <w:r>
              <w:rPr>
                <w:rFonts w:cs="DaunPenh"/>
                <w:sz w:val="20"/>
                <w:szCs w:val="20"/>
              </w:rPr>
              <w:t xml:space="preserve"> project that they applied for.</w:t>
            </w:r>
          </w:p>
          <w:p w14:paraId="5A99F059" w14:textId="77777777" w:rsidR="00690B63" w:rsidRDefault="006544E5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               </w:t>
            </w:r>
          </w:p>
          <w:p w14:paraId="5DADC752" w14:textId="3BBF99B2" w:rsidR="00690B63" w:rsidRDefault="006544E5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FY44 ESG Allocation </w:t>
            </w:r>
            <w:r w:rsidR="00690B63">
              <w:rPr>
                <w:rFonts w:cs="DaunPenh"/>
                <w:sz w:val="20"/>
                <w:szCs w:val="20"/>
              </w:rPr>
              <w:t xml:space="preserve">discussion - RR and HP were allocated 40% of the funding while emergency shelter and street outreach were recommended the additional 60% divided amongst them.  The NOFA committee saw no reason to change the allocation recommended by the committee. </w:t>
            </w:r>
          </w:p>
          <w:p w14:paraId="3AC04E6B" w14:textId="08B2DDDD" w:rsidR="00690B63" w:rsidRDefault="00690B63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*Motion to support the </w:t>
            </w:r>
            <w:r w:rsidR="0092250E">
              <w:rPr>
                <w:rFonts w:cs="DaunPenh"/>
                <w:sz w:val="20"/>
                <w:szCs w:val="20"/>
              </w:rPr>
              <w:t>recommended</w:t>
            </w:r>
            <w:r>
              <w:rPr>
                <w:rFonts w:cs="DaunPenh"/>
                <w:sz w:val="20"/>
                <w:szCs w:val="20"/>
              </w:rPr>
              <w:t xml:space="preserve"> allocation: </w:t>
            </w:r>
          </w:p>
          <w:p w14:paraId="43A9E06E" w14:textId="7E8D3B41" w:rsidR="00690B63" w:rsidRDefault="00690B63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Motion – Rebecca Rathmell, 2</w:t>
            </w:r>
            <w:r w:rsidRPr="00690B63">
              <w:rPr>
                <w:rFonts w:cs="DaunPenh"/>
                <w:sz w:val="20"/>
                <w:szCs w:val="20"/>
                <w:vertAlign w:val="superscript"/>
              </w:rPr>
              <w:t>nd</w:t>
            </w:r>
            <w:r>
              <w:rPr>
                <w:rFonts w:cs="DaunPenh"/>
                <w:sz w:val="20"/>
                <w:szCs w:val="20"/>
              </w:rPr>
              <w:t xml:space="preserve"> – Share Weiss</w:t>
            </w:r>
          </w:p>
          <w:p w14:paraId="50F61750" w14:textId="372E8E2F" w:rsidR="0092250E" w:rsidRDefault="0092250E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*Motion Carries</w:t>
            </w:r>
          </w:p>
          <w:p w14:paraId="1E7DFCC2" w14:textId="77777777" w:rsidR="00690B63" w:rsidRDefault="00690B63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 </w:t>
            </w:r>
          </w:p>
          <w:p w14:paraId="3CB82AF4" w14:textId="70A331D7" w:rsidR="00A3108F" w:rsidRDefault="00A3108F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SOAR sub-committee recommendation – Goal is to get everyone in the county trained and </w:t>
            </w:r>
            <w:r w:rsidR="00690B63">
              <w:rPr>
                <w:rFonts w:cs="DaunPenh"/>
                <w:sz w:val="20"/>
                <w:szCs w:val="20"/>
              </w:rPr>
              <w:t xml:space="preserve">                       </w:t>
            </w:r>
            <w:r>
              <w:rPr>
                <w:rFonts w:cs="DaunPenh"/>
                <w:sz w:val="20"/>
                <w:szCs w:val="20"/>
              </w:rPr>
              <w:t xml:space="preserve">certified to </w:t>
            </w:r>
            <w:r w:rsidR="0092250E">
              <w:rPr>
                <w:rFonts w:cs="DaunPenh"/>
                <w:sz w:val="20"/>
                <w:szCs w:val="20"/>
              </w:rPr>
              <w:t>b</w:t>
            </w:r>
            <w:r>
              <w:rPr>
                <w:rFonts w:cs="DaunPenh"/>
                <w:sz w:val="20"/>
                <w:szCs w:val="20"/>
              </w:rPr>
              <w:t xml:space="preserve">e </w:t>
            </w:r>
            <w:r w:rsidR="0092250E">
              <w:rPr>
                <w:rFonts w:cs="DaunPenh"/>
                <w:sz w:val="20"/>
                <w:szCs w:val="20"/>
              </w:rPr>
              <w:t xml:space="preserve">able </w:t>
            </w:r>
            <w:r>
              <w:rPr>
                <w:rFonts w:cs="DaunPenh"/>
                <w:sz w:val="20"/>
                <w:szCs w:val="20"/>
              </w:rPr>
              <w:t>to serve the chronically homeless with disabilities being served by disability.</w:t>
            </w:r>
          </w:p>
          <w:p w14:paraId="70E09E8C" w14:textId="0BA80F39" w:rsidR="00A3108F" w:rsidRDefault="00A3108F" w:rsidP="00A3108F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*</w:t>
            </w:r>
            <w:r w:rsidRPr="00A3108F">
              <w:rPr>
                <w:rFonts w:cs="DaunPenh"/>
                <w:sz w:val="20"/>
                <w:szCs w:val="20"/>
              </w:rPr>
              <w:t xml:space="preserve">Motion to establish a SOAR subcommittee with </w:t>
            </w:r>
            <w:r>
              <w:rPr>
                <w:rFonts w:cs="DaunPenh"/>
                <w:sz w:val="20"/>
                <w:szCs w:val="20"/>
              </w:rPr>
              <w:t>Con</w:t>
            </w:r>
            <w:r w:rsidRPr="00A3108F">
              <w:rPr>
                <w:rFonts w:cs="DaunPenh"/>
                <w:sz w:val="20"/>
                <w:szCs w:val="20"/>
              </w:rPr>
              <w:t>or</w:t>
            </w:r>
            <w:r>
              <w:rPr>
                <w:rFonts w:cs="DaunPenh"/>
                <w:sz w:val="20"/>
                <w:szCs w:val="20"/>
              </w:rPr>
              <w:t xml:space="preserve"> Johns as the</w:t>
            </w:r>
            <w:r w:rsidRPr="00A3108F">
              <w:rPr>
                <w:rFonts w:cs="DaunPenh"/>
                <w:sz w:val="20"/>
                <w:szCs w:val="20"/>
              </w:rPr>
              <w:t xml:space="preserve"> acting</w:t>
            </w:r>
            <w:r>
              <w:rPr>
                <w:rFonts w:cs="DaunPenh"/>
                <w:sz w:val="20"/>
                <w:szCs w:val="20"/>
              </w:rPr>
              <w:t xml:space="preserve"> chair</w:t>
            </w:r>
            <w:r w:rsidRPr="00A3108F">
              <w:rPr>
                <w:rFonts w:cs="DaunPenh"/>
                <w:sz w:val="20"/>
                <w:szCs w:val="20"/>
              </w:rPr>
              <w:t xml:space="preserve">: </w:t>
            </w:r>
          </w:p>
          <w:p w14:paraId="0EA78003" w14:textId="77777777" w:rsidR="0092250E" w:rsidRDefault="00A3108F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Motion: Rebecca R</w:t>
            </w:r>
            <w:r w:rsidRPr="00A3108F">
              <w:rPr>
                <w:rFonts w:cs="DaunPenh"/>
                <w:sz w:val="20"/>
                <w:szCs w:val="20"/>
              </w:rPr>
              <w:t>athmell</w:t>
            </w:r>
            <w:r w:rsidR="00690B63">
              <w:rPr>
                <w:rFonts w:cs="DaunPenh"/>
                <w:sz w:val="20"/>
                <w:szCs w:val="20"/>
              </w:rPr>
              <w:t xml:space="preserve">, </w:t>
            </w:r>
            <w:r>
              <w:rPr>
                <w:rFonts w:cs="DaunPenh"/>
                <w:sz w:val="20"/>
                <w:szCs w:val="20"/>
              </w:rPr>
              <w:t>2</w:t>
            </w:r>
            <w:r w:rsidRPr="00A3108F">
              <w:rPr>
                <w:rFonts w:cs="DaunPenh"/>
                <w:sz w:val="20"/>
                <w:szCs w:val="20"/>
                <w:vertAlign w:val="superscript"/>
              </w:rPr>
              <w:t>nd</w:t>
            </w:r>
            <w:r>
              <w:rPr>
                <w:rFonts w:cs="DaunPenh"/>
                <w:sz w:val="20"/>
                <w:szCs w:val="20"/>
              </w:rPr>
              <w:t xml:space="preserve"> – Dawn VanKuren</w:t>
            </w:r>
          </w:p>
          <w:p w14:paraId="75E7C19C" w14:textId="097FD65D" w:rsidR="00A3108F" w:rsidRPr="006544E5" w:rsidRDefault="0092250E" w:rsidP="006544E5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*Motion Carries</w:t>
            </w:r>
            <w:r w:rsidR="00A3108F">
              <w:rPr>
                <w:rFonts w:cs="DaunPenh"/>
                <w:sz w:val="20"/>
                <w:szCs w:val="20"/>
              </w:rPr>
              <w:t xml:space="preserve"> </w:t>
            </w:r>
          </w:p>
          <w:p w14:paraId="5AF0CB4F" w14:textId="77777777" w:rsidR="006544E5" w:rsidRDefault="006544E5" w:rsidP="006544E5">
            <w:pPr>
              <w:rPr>
                <w:rFonts w:cs="DaunPenh"/>
                <w:sz w:val="20"/>
                <w:szCs w:val="20"/>
              </w:rPr>
            </w:pPr>
          </w:p>
          <w:p w14:paraId="76B2C32C" w14:textId="77777777" w:rsidR="007B4BBF" w:rsidRDefault="007B4BBF" w:rsidP="00A3108F">
            <w:pPr>
              <w:rPr>
                <w:rFonts w:cs="DaunPenh"/>
                <w:b/>
                <w:sz w:val="20"/>
                <w:szCs w:val="20"/>
              </w:rPr>
            </w:pPr>
          </w:p>
          <w:p w14:paraId="3BB48E1F" w14:textId="79B8627E" w:rsidR="00A3108F" w:rsidRPr="0091493C" w:rsidRDefault="00A3108F" w:rsidP="00A3108F">
            <w:pPr>
              <w:rPr>
                <w:rFonts w:cs="DaunPenh"/>
                <w:b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Job Fair committee – </w:t>
            </w:r>
            <w:r w:rsidRPr="00A3108F">
              <w:rPr>
                <w:rFonts w:cs="DaunPenh"/>
                <w:sz w:val="20"/>
                <w:szCs w:val="20"/>
              </w:rPr>
              <w:t xml:space="preserve">Rough start! Lacking </w:t>
            </w:r>
            <w:r w:rsidR="0092250E">
              <w:rPr>
                <w:rFonts w:cs="DaunPenh"/>
                <w:sz w:val="20"/>
                <w:szCs w:val="20"/>
              </w:rPr>
              <w:t>co</w:t>
            </w:r>
            <w:r w:rsidRPr="00A3108F">
              <w:rPr>
                <w:rFonts w:cs="DaunPenh"/>
                <w:sz w:val="20"/>
                <w:szCs w:val="20"/>
              </w:rPr>
              <w:t>mmittee members. The committee needs 4-5 active members. Joe DiFulvio, Chastity Mc</w:t>
            </w:r>
            <w:r>
              <w:rPr>
                <w:rFonts w:cs="DaunPenh"/>
                <w:sz w:val="20"/>
                <w:szCs w:val="20"/>
              </w:rPr>
              <w:t>E</w:t>
            </w:r>
            <w:r w:rsidRPr="00A3108F">
              <w:rPr>
                <w:rFonts w:cs="DaunPenh"/>
                <w:sz w:val="20"/>
                <w:szCs w:val="20"/>
              </w:rPr>
              <w:t xml:space="preserve">wen, </w:t>
            </w:r>
            <w:r>
              <w:rPr>
                <w:rFonts w:cs="DaunPenh"/>
                <w:sz w:val="20"/>
                <w:szCs w:val="20"/>
              </w:rPr>
              <w:t xml:space="preserve">Sonya Bennett, </w:t>
            </w:r>
            <w:r w:rsidRPr="00A3108F">
              <w:rPr>
                <w:rFonts w:cs="DaunPenh"/>
                <w:sz w:val="20"/>
                <w:szCs w:val="20"/>
              </w:rPr>
              <w:t xml:space="preserve">Rachel </w:t>
            </w:r>
            <w:proofErr w:type="spellStart"/>
            <w:r w:rsidRPr="00A3108F">
              <w:rPr>
                <w:rFonts w:cs="DaunPenh"/>
                <w:sz w:val="20"/>
                <w:szCs w:val="20"/>
              </w:rPr>
              <w:t>Pasternal</w:t>
            </w:r>
            <w:proofErr w:type="spellEnd"/>
            <w:r w:rsidRPr="00A3108F">
              <w:rPr>
                <w:rFonts w:cs="DaunPenh"/>
                <w:sz w:val="20"/>
                <w:szCs w:val="20"/>
              </w:rPr>
              <w:t xml:space="preserve"> and</w:t>
            </w:r>
            <w:r w:rsidR="0092250E">
              <w:rPr>
                <w:rFonts w:cs="DaunPenh"/>
                <w:sz w:val="20"/>
                <w:szCs w:val="20"/>
              </w:rPr>
              <w:t xml:space="preserve"> </w:t>
            </w:r>
            <w:r>
              <w:rPr>
                <w:rFonts w:cs="DaunPenh"/>
                <w:sz w:val="20"/>
                <w:szCs w:val="20"/>
              </w:rPr>
              <w:t>C</w:t>
            </w:r>
            <w:r w:rsidRPr="00A3108F">
              <w:rPr>
                <w:rFonts w:cs="DaunPenh"/>
                <w:sz w:val="20"/>
                <w:szCs w:val="20"/>
              </w:rPr>
              <w:t>onor Johns volunteered to sit on the committee.</w:t>
            </w:r>
            <w:r>
              <w:rPr>
                <w:rFonts w:cs="DaunPenh"/>
                <w:b/>
                <w:sz w:val="20"/>
                <w:szCs w:val="20"/>
              </w:rPr>
              <w:t xml:space="preserve">  </w:t>
            </w:r>
          </w:p>
          <w:p w14:paraId="0E44FEE8" w14:textId="77777777" w:rsidR="00A3108F" w:rsidRDefault="00A3108F" w:rsidP="006544E5">
            <w:pPr>
              <w:rPr>
                <w:rFonts w:cs="DaunPenh"/>
                <w:sz w:val="20"/>
                <w:szCs w:val="20"/>
              </w:rPr>
            </w:pPr>
          </w:p>
          <w:p w14:paraId="40DCBC23" w14:textId="77777777" w:rsidR="007B4BBF" w:rsidRDefault="007B4BBF" w:rsidP="00A3108F">
            <w:pPr>
              <w:rPr>
                <w:rFonts w:cs="DaunPenh"/>
                <w:b/>
                <w:sz w:val="20"/>
                <w:szCs w:val="20"/>
              </w:rPr>
            </w:pPr>
          </w:p>
          <w:p w14:paraId="07F3B119" w14:textId="491F64C5" w:rsidR="00A3108F" w:rsidRDefault="00A3108F" w:rsidP="00A3108F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Community Awareness Committee – </w:t>
            </w:r>
            <w:r w:rsidRPr="009D0D20">
              <w:rPr>
                <w:rFonts w:cs="DaunPenh"/>
                <w:sz w:val="20"/>
                <w:szCs w:val="20"/>
              </w:rPr>
              <w:t xml:space="preserve">The PIT Count </w:t>
            </w:r>
            <w:r>
              <w:rPr>
                <w:rFonts w:cs="DaunPenh"/>
                <w:sz w:val="20"/>
                <w:szCs w:val="20"/>
              </w:rPr>
              <w:t>is scheduled for January 29</w:t>
            </w:r>
            <w:r w:rsidRPr="00DC0BAD">
              <w:rPr>
                <w:rFonts w:cs="DaunPenh"/>
                <w:sz w:val="20"/>
                <w:szCs w:val="20"/>
                <w:vertAlign w:val="superscript"/>
              </w:rPr>
              <w:t>th</w:t>
            </w:r>
            <w:r>
              <w:rPr>
                <w:rFonts w:cs="DaunPenh"/>
                <w:sz w:val="20"/>
                <w:szCs w:val="20"/>
              </w:rPr>
              <w:t xml:space="preserve">.  In need of </w:t>
            </w:r>
            <w:r w:rsidR="00690B63">
              <w:rPr>
                <w:rFonts w:cs="DaunPenh"/>
                <w:sz w:val="20"/>
                <w:szCs w:val="20"/>
              </w:rPr>
              <w:t>volunteers</w:t>
            </w:r>
            <w:r>
              <w:rPr>
                <w:rFonts w:cs="DaunPenh"/>
                <w:sz w:val="20"/>
                <w:szCs w:val="20"/>
              </w:rPr>
              <w:t>, The school district has reached out the CoC and has asked for a spring poverty simulation.</w:t>
            </w:r>
            <w:r w:rsidR="00690B63">
              <w:rPr>
                <w:rFonts w:cs="DaunPenh"/>
                <w:sz w:val="20"/>
                <w:szCs w:val="20"/>
              </w:rPr>
              <w:t xml:space="preserve"> Rebecca will follow-up. </w:t>
            </w:r>
          </w:p>
          <w:p w14:paraId="095A6868" w14:textId="77777777" w:rsidR="00A3108F" w:rsidRDefault="00A3108F" w:rsidP="006544E5">
            <w:pPr>
              <w:rPr>
                <w:rFonts w:cs="DaunPenh"/>
                <w:sz w:val="20"/>
                <w:szCs w:val="20"/>
              </w:rPr>
            </w:pPr>
          </w:p>
          <w:p w14:paraId="7F1AC3F6" w14:textId="77777777" w:rsidR="007B4BBF" w:rsidRDefault="007B4BBF" w:rsidP="006544E5">
            <w:pPr>
              <w:rPr>
                <w:rFonts w:cs="DaunPenh"/>
                <w:sz w:val="20"/>
                <w:szCs w:val="20"/>
              </w:rPr>
            </w:pPr>
          </w:p>
          <w:p w14:paraId="26BBBEED" w14:textId="46C34E27" w:rsidR="00690B63" w:rsidRPr="0002272C" w:rsidRDefault="00690B63" w:rsidP="00690B63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b/>
                <w:sz w:val="20"/>
                <w:szCs w:val="20"/>
              </w:rPr>
              <w:t>HMIS</w:t>
            </w:r>
            <w:r>
              <w:rPr>
                <w:rFonts w:cs="DaunPenh"/>
                <w:b/>
                <w:sz w:val="20"/>
                <w:szCs w:val="20"/>
              </w:rPr>
              <w:t xml:space="preserve">: the </w:t>
            </w:r>
            <w:r w:rsidRPr="0002272C">
              <w:rPr>
                <w:rFonts w:cs="DaunPenh"/>
                <w:sz w:val="20"/>
                <w:szCs w:val="20"/>
              </w:rPr>
              <w:t xml:space="preserve">2017 AHAR </w:t>
            </w:r>
            <w:r>
              <w:rPr>
                <w:rFonts w:cs="DaunPenh"/>
                <w:sz w:val="20"/>
                <w:szCs w:val="20"/>
              </w:rPr>
              <w:t xml:space="preserve">is in the review process. </w:t>
            </w:r>
          </w:p>
          <w:p w14:paraId="32914BD1" w14:textId="77777777" w:rsidR="00690B63" w:rsidRDefault="00690B63" w:rsidP="00CD6FF2">
            <w:pPr>
              <w:rPr>
                <w:rFonts w:cs="DaunPenh"/>
                <w:b/>
                <w:sz w:val="20"/>
                <w:szCs w:val="20"/>
              </w:rPr>
            </w:pPr>
          </w:p>
          <w:p w14:paraId="42F654AA" w14:textId="77777777" w:rsidR="007B4BBF" w:rsidRDefault="007B4BBF" w:rsidP="00CD6FF2">
            <w:pPr>
              <w:rPr>
                <w:rFonts w:cs="DaunPenh"/>
                <w:b/>
                <w:sz w:val="20"/>
                <w:szCs w:val="20"/>
              </w:rPr>
            </w:pPr>
          </w:p>
          <w:p w14:paraId="39037E75" w14:textId="22CF4D1D" w:rsidR="00690B63" w:rsidRDefault="00690B63" w:rsidP="00690B63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b/>
                <w:sz w:val="20"/>
                <w:szCs w:val="20"/>
              </w:rPr>
              <w:t>Coordinated Entry System (CES</w:t>
            </w:r>
            <w:r>
              <w:rPr>
                <w:rFonts w:cs="DaunPenh"/>
                <w:b/>
                <w:sz w:val="20"/>
                <w:szCs w:val="20"/>
              </w:rPr>
              <w:t xml:space="preserve">) – </w:t>
            </w:r>
            <w:r w:rsidRPr="00690B63">
              <w:rPr>
                <w:rFonts w:cs="DaunPenh"/>
                <w:sz w:val="20"/>
                <w:szCs w:val="20"/>
              </w:rPr>
              <w:t>Running well. No concerns.</w:t>
            </w:r>
            <w:r>
              <w:rPr>
                <w:rFonts w:cs="DaunPenh"/>
                <w:b/>
                <w:sz w:val="20"/>
                <w:szCs w:val="20"/>
              </w:rPr>
              <w:t xml:space="preserve"> </w:t>
            </w:r>
          </w:p>
          <w:p w14:paraId="56172532" w14:textId="77777777" w:rsidR="00690B63" w:rsidRDefault="00690B63" w:rsidP="00690B63">
            <w:pPr>
              <w:rPr>
                <w:rFonts w:cs="DaunPenh"/>
                <w:b/>
                <w:sz w:val="20"/>
                <w:szCs w:val="20"/>
              </w:rPr>
            </w:pPr>
          </w:p>
          <w:p w14:paraId="6F2A69A5" w14:textId="77777777" w:rsidR="007B4BBF" w:rsidRDefault="007B4BBF" w:rsidP="00690B63">
            <w:pPr>
              <w:rPr>
                <w:rFonts w:cs="DaunPenh"/>
                <w:b/>
                <w:sz w:val="20"/>
                <w:szCs w:val="20"/>
              </w:rPr>
            </w:pPr>
          </w:p>
          <w:p w14:paraId="7084A490" w14:textId="7320F1DD" w:rsidR="00C92CA7" w:rsidRPr="00C92CA7" w:rsidRDefault="009E655C" w:rsidP="00690B63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Governance: </w:t>
            </w:r>
            <w:r w:rsidR="00690B63" w:rsidRPr="00690B63">
              <w:rPr>
                <w:rFonts w:cs="DaunPenh"/>
                <w:sz w:val="20"/>
                <w:szCs w:val="20"/>
              </w:rPr>
              <w:t xml:space="preserve"> </w:t>
            </w:r>
            <w:r w:rsidR="0025098E">
              <w:rPr>
                <w:rFonts w:cs="DaunPenh"/>
                <w:sz w:val="20"/>
                <w:szCs w:val="20"/>
              </w:rPr>
              <w:t>No updates</w:t>
            </w:r>
            <w:r w:rsidR="00690B63" w:rsidRPr="00690B63">
              <w:rPr>
                <w:rFonts w:cs="DaunPenh"/>
                <w:sz w:val="20"/>
                <w:szCs w:val="20"/>
              </w:rPr>
              <w:t>.</w:t>
            </w:r>
          </w:p>
          <w:p w14:paraId="017EFD4A" w14:textId="77777777" w:rsidR="0040611D" w:rsidRDefault="0040611D" w:rsidP="0076187B">
            <w:pPr>
              <w:rPr>
                <w:rFonts w:cs="DaunPenh"/>
                <w:b/>
                <w:sz w:val="20"/>
                <w:szCs w:val="20"/>
              </w:rPr>
            </w:pPr>
          </w:p>
          <w:p w14:paraId="281F45CA" w14:textId="77777777" w:rsidR="0040611D" w:rsidRDefault="0040611D" w:rsidP="0076187B">
            <w:pPr>
              <w:rPr>
                <w:rFonts w:cs="DaunPenh"/>
                <w:sz w:val="20"/>
                <w:szCs w:val="20"/>
              </w:rPr>
            </w:pPr>
          </w:p>
          <w:p w14:paraId="3353C8AC" w14:textId="77777777" w:rsidR="007B4BBF" w:rsidRDefault="007B4BBF" w:rsidP="00A92532">
            <w:pPr>
              <w:rPr>
                <w:rFonts w:cs="DaunPenh"/>
                <w:b/>
                <w:sz w:val="20"/>
                <w:szCs w:val="20"/>
                <w:u w:val="single"/>
              </w:rPr>
            </w:pPr>
          </w:p>
          <w:p w14:paraId="30463C43" w14:textId="77777777" w:rsidR="007B4BBF" w:rsidRDefault="007B4BBF" w:rsidP="00A92532">
            <w:pPr>
              <w:rPr>
                <w:rFonts w:cs="DaunPenh"/>
                <w:b/>
                <w:sz w:val="20"/>
                <w:szCs w:val="20"/>
                <w:u w:val="single"/>
              </w:rPr>
            </w:pPr>
          </w:p>
          <w:p w14:paraId="11829EA6" w14:textId="77777777" w:rsidR="007B4BBF" w:rsidRDefault="007B4BBF" w:rsidP="00A92532">
            <w:pPr>
              <w:rPr>
                <w:rFonts w:cs="DaunPenh"/>
                <w:b/>
                <w:sz w:val="20"/>
                <w:szCs w:val="20"/>
                <w:u w:val="single"/>
              </w:rPr>
            </w:pPr>
          </w:p>
          <w:p w14:paraId="5B0D04A5" w14:textId="77777777" w:rsidR="007B4BBF" w:rsidRDefault="007B4BBF" w:rsidP="00A92532">
            <w:pPr>
              <w:rPr>
                <w:rFonts w:cs="DaunPenh"/>
                <w:b/>
                <w:sz w:val="20"/>
                <w:szCs w:val="20"/>
                <w:u w:val="single"/>
              </w:rPr>
            </w:pPr>
          </w:p>
          <w:p w14:paraId="37F5506E" w14:textId="77777777" w:rsidR="008512C4" w:rsidRPr="0023342B" w:rsidRDefault="0049253B" w:rsidP="00A92532">
            <w:pPr>
              <w:rPr>
                <w:rFonts w:cs="DaunPenh"/>
                <w:b/>
                <w:sz w:val="20"/>
                <w:szCs w:val="20"/>
                <w:u w:val="single"/>
              </w:rPr>
            </w:pPr>
            <w:r w:rsidRPr="0023342B">
              <w:rPr>
                <w:rFonts w:cs="DaunPenh"/>
                <w:b/>
                <w:sz w:val="20"/>
                <w:szCs w:val="20"/>
                <w:u w:val="single"/>
              </w:rPr>
              <w:t xml:space="preserve">Announcements: </w:t>
            </w:r>
          </w:p>
          <w:p w14:paraId="591B5CF5" w14:textId="77777777" w:rsidR="0049253B" w:rsidRDefault="0049253B" w:rsidP="00A92532">
            <w:pPr>
              <w:rPr>
                <w:rFonts w:cs="DaunPenh"/>
                <w:b/>
                <w:sz w:val="20"/>
                <w:szCs w:val="20"/>
              </w:rPr>
            </w:pPr>
          </w:p>
          <w:p w14:paraId="268D6FFB" w14:textId="1B0DC00F" w:rsidR="00690B63" w:rsidRPr="00690B63" w:rsidRDefault="00690B63" w:rsidP="00A92532">
            <w:pPr>
              <w:rPr>
                <w:rFonts w:cs="DaunPenh"/>
                <w:sz w:val="20"/>
                <w:szCs w:val="20"/>
              </w:rPr>
            </w:pPr>
            <w:r w:rsidRPr="00690B63">
              <w:rPr>
                <w:rFonts w:cs="DaunPenh"/>
                <w:sz w:val="20"/>
                <w:szCs w:val="20"/>
              </w:rPr>
              <w:t>OFB will contribute $1500.00 towards No-Freeze</w:t>
            </w:r>
          </w:p>
          <w:p w14:paraId="64E4E74D" w14:textId="77777777" w:rsidR="002F41ED" w:rsidRDefault="002F41ED" w:rsidP="008B11C2">
            <w:pPr>
              <w:rPr>
                <w:rFonts w:cs="DaunPenh"/>
                <w:b/>
                <w:sz w:val="24"/>
                <w:szCs w:val="24"/>
              </w:rPr>
            </w:pPr>
          </w:p>
          <w:p w14:paraId="426FA201" w14:textId="08E9BA61" w:rsidR="0092250E" w:rsidRDefault="0092250E" w:rsidP="008B11C2">
            <w:pPr>
              <w:rPr>
                <w:rFonts w:cs="DaunPenh"/>
                <w:sz w:val="20"/>
                <w:szCs w:val="20"/>
              </w:rPr>
            </w:pPr>
            <w:r w:rsidRPr="0092250E">
              <w:rPr>
                <w:rFonts w:cs="DaunPenh"/>
                <w:sz w:val="20"/>
                <w:szCs w:val="20"/>
              </w:rPr>
              <w:t xml:space="preserve">Letter of Support from Opportunity for Chenango (OFC) - </w:t>
            </w:r>
            <w:r>
              <w:rPr>
                <w:rFonts w:cs="DaunPenh"/>
                <w:sz w:val="20"/>
                <w:szCs w:val="20"/>
              </w:rPr>
              <w:t xml:space="preserve">Affordable Housing. Assist with down payment and rehabbing of home for health and safety issues. Broome and Chenango County are looking at a little under $112,00.00. </w:t>
            </w:r>
          </w:p>
          <w:p w14:paraId="29E04075" w14:textId="77777777" w:rsidR="005707EF" w:rsidRDefault="0092250E" w:rsidP="008B11C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*Motion to approve letter of support – Rebecca Rathmell, 2</w:t>
            </w:r>
            <w:r w:rsidRPr="0092250E">
              <w:rPr>
                <w:rFonts w:cs="DaunPenh"/>
                <w:sz w:val="20"/>
                <w:szCs w:val="20"/>
                <w:vertAlign w:val="superscript"/>
              </w:rPr>
              <w:t>nd</w:t>
            </w:r>
            <w:r>
              <w:rPr>
                <w:rFonts w:cs="DaunPenh"/>
                <w:sz w:val="20"/>
                <w:szCs w:val="20"/>
              </w:rPr>
              <w:t xml:space="preserve"> – Debbie Hulse, Abstain – Kelly Robertson      </w:t>
            </w:r>
          </w:p>
          <w:p w14:paraId="3B306414" w14:textId="1B159F59" w:rsidR="0092250E" w:rsidRPr="0092250E" w:rsidRDefault="0092250E" w:rsidP="008B11C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 * Motion Carries</w:t>
            </w:r>
          </w:p>
          <w:p w14:paraId="3C8A5CE6" w14:textId="77777777" w:rsidR="008B11C2" w:rsidRPr="0092250E" w:rsidRDefault="008B11C2" w:rsidP="008B11C2">
            <w:pPr>
              <w:rPr>
                <w:rFonts w:cs="DaunPenh"/>
                <w:b/>
                <w:sz w:val="20"/>
                <w:szCs w:val="20"/>
              </w:rPr>
            </w:pPr>
          </w:p>
          <w:p w14:paraId="231ABAEC" w14:textId="77777777" w:rsidR="008B11C2" w:rsidRPr="0092250E" w:rsidRDefault="008B11C2" w:rsidP="008B11C2">
            <w:pPr>
              <w:rPr>
                <w:rFonts w:cs="DaunPenh"/>
                <w:b/>
                <w:sz w:val="20"/>
                <w:szCs w:val="20"/>
              </w:rPr>
            </w:pPr>
          </w:p>
          <w:p w14:paraId="561FB5B2" w14:textId="77777777" w:rsidR="008B11C2" w:rsidRPr="0076187B" w:rsidRDefault="008B11C2" w:rsidP="008B11C2">
            <w:pPr>
              <w:rPr>
                <w:rFonts w:cs="DaunPenh"/>
                <w:b/>
                <w:sz w:val="24"/>
                <w:szCs w:val="24"/>
              </w:rPr>
            </w:pPr>
          </w:p>
        </w:tc>
      </w:tr>
      <w:tr w:rsidR="0066516D" w:rsidRPr="00022D02" w14:paraId="7EF2864D" w14:textId="77777777" w:rsidTr="00BD5C55">
        <w:trPr>
          <w:trHeight w:val="1039"/>
        </w:trPr>
        <w:tc>
          <w:tcPr>
            <w:tcW w:w="1529" w:type="dxa"/>
            <w:shd w:val="clear" w:color="auto" w:fill="E5DFEC" w:themeFill="accent4" w:themeFillTint="33"/>
            <w:vAlign w:val="center"/>
          </w:tcPr>
          <w:p w14:paraId="6A757F8E" w14:textId="4A7C21DD" w:rsidR="0066516D" w:rsidRPr="00022D02" w:rsidRDefault="00A92532" w:rsidP="00615DC1">
            <w:pPr>
              <w:rPr>
                <w:rFonts w:cs="DaunPenh"/>
                <w:color w:val="9966FF"/>
                <w:sz w:val="20"/>
                <w:szCs w:val="20"/>
              </w:rPr>
            </w:pPr>
            <w:r w:rsidRPr="00512C39">
              <w:rPr>
                <w:rFonts w:cs="DaunPenh"/>
                <w:color w:val="9966FF"/>
                <w:sz w:val="20"/>
                <w:szCs w:val="20"/>
              </w:rPr>
              <w:lastRenderedPageBreak/>
              <w:t>NEXT MEETING</w:t>
            </w:r>
          </w:p>
        </w:tc>
        <w:tc>
          <w:tcPr>
            <w:tcW w:w="8569" w:type="dxa"/>
          </w:tcPr>
          <w:p w14:paraId="38AB6CF6" w14:textId="77777777" w:rsidR="0066516D" w:rsidRDefault="0066516D" w:rsidP="00671A61">
            <w:pPr>
              <w:rPr>
                <w:rFonts w:cs="DaunPenh"/>
                <w:sz w:val="20"/>
                <w:szCs w:val="20"/>
              </w:rPr>
            </w:pPr>
          </w:p>
          <w:p w14:paraId="237FF54E" w14:textId="52A96645" w:rsidR="00A92532" w:rsidRPr="00A80928" w:rsidRDefault="008B11C2" w:rsidP="00812CC8">
            <w:pPr>
              <w:jc w:val="center"/>
              <w:rPr>
                <w:rFonts w:cs="DaunPenh"/>
                <w:sz w:val="44"/>
                <w:szCs w:val="44"/>
              </w:rPr>
            </w:pPr>
            <w:r>
              <w:rPr>
                <w:rFonts w:cs="DaunPenh"/>
                <w:b/>
                <w:sz w:val="44"/>
                <w:szCs w:val="44"/>
              </w:rPr>
              <w:t>February 21st</w:t>
            </w:r>
            <w:r w:rsidR="00812CC8">
              <w:rPr>
                <w:rFonts w:cs="DaunPenh"/>
                <w:b/>
                <w:sz w:val="44"/>
                <w:szCs w:val="44"/>
              </w:rPr>
              <w:t xml:space="preserve"> </w:t>
            </w:r>
            <w:r w:rsidR="00A92532" w:rsidRPr="00A80928">
              <w:rPr>
                <w:rFonts w:cs="DaunPenh"/>
                <w:b/>
                <w:sz w:val="44"/>
                <w:szCs w:val="44"/>
              </w:rPr>
              <w:t xml:space="preserve">at 10:00 @ </w:t>
            </w:r>
            <w:r w:rsidR="00984CE0">
              <w:rPr>
                <w:rFonts w:cs="DaunPenh"/>
                <w:b/>
                <w:sz w:val="44"/>
                <w:szCs w:val="44"/>
              </w:rPr>
              <w:t>CES</w:t>
            </w:r>
            <w:r w:rsidR="00750DE3">
              <w:rPr>
                <w:rFonts w:cs="DaunPenh"/>
                <w:b/>
                <w:sz w:val="44"/>
                <w:szCs w:val="44"/>
              </w:rPr>
              <w:t xml:space="preserve"> </w:t>
            </w:r>
            <w:r w:rsidR="00A92532" w:rsidRPr="00A80928">
              <w:rPr>
                <w:rFonts w:cs="DaunPenh"/>
                <w:b/>
                <w:sz w:val="44"/>
                <w:szCs w:val="44"/>
              </w:rPr>
              <w:t>Office</w:t>
            </w:r>
          </w:p>
        </w:tc>
      </w:tr>
    </w:tbl>
    <w:p w14:paraId="3917376D" w14:textId="77777777" w:rsidR="00615DC1" w:rsidRDefault="00615DC1" w:rsidP="004A25D6">
      <w:pPr>
        <w:spacing w:after="100" w:afterAutospacing="1" w:line="240" w:lineRule="auto"/>
        <w:rPr>
          <w:rFonts w:cs="DaunPenh"/>
          <w:b/>
        </w:rPr>
      </w:pPr>
    </w:p>
    <w:sectPr w:rsidR="0061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D64"/>
    <w:multiLevelType w:val="multilevel"/>
    <w:tmpl w:val="B94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66DC9"/>
    <w:multiLevelType w:val="hybridMultilevel"/>
    <w:tmpl w:val="EC621760"/>
    <w:lvl w:ilvl="0" w:tplc="1EFE48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D46E00"/>
    <w:multiLevelType w:val="hybridMultilevel"/>
    <w:tmpl w:val="BD5C0128"/>
    <w:lvl w:ilvl="0" w:tplc="436CDCC2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6ADE"/>
    <w:multiLevelType w:val="hybridMultilevel"/>
    <w:tmpl w:val="1838963E"/>
    <w:lvl w:ilvl="0" w:tplc="72523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CE6DC0"/>
    <w:multiLevelType w:val="hybridMultilevel"/>
    <w:tmpl w:val="0F98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03D2"/>
    <w:multiLevelType w:val="hybridMultilevel"/>
    <w:tmpl w:val="B668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3A8E"/>
    <w:multiLevelType w:val="hybridMultilevel"/>
    <w:tmpl w:val="3C4ECD20"/>
    <w:lvl w:ilvl="0" w:tplc="62C6BD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2C0"/>
    <w:multiLevelType w:val="hybridMultilevel"/>
    <w:tmpl w:val="179C17C2"/>
    <w:lvl w:ilvl="0" w:tplc="68B8C092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67DA"/>
    <w:multiLevelType w:val="hybridMultilevel"/>
    <w:tmpl w:val="E8EC4826"/>
    <w:lvl w:ilvl="0" w:tplc="57EA1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4DB0D9A"/>
    <w:multiLevelType w:val="multilevel"/>
    <w:tmpl w:val="1BD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5B1384"/>
    <w:multiLevelType w:val="hybridMultilevel"/>
    <w:tmpl w:val="A59CCCD4"/>
    <w:lvl w:ilvl="0" w:tplc="0AFE313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34C6"/>
    <w:multiLevelType w:val="hybridMultilevel"/>
    <w:tmpl w:val="202A5A2A"/>
    <w:lvl w:ilvl="0" w:tplc="8B942726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2441"/>
    <w:multiLevelType w:val="hybridMultilevel"/>
    <w:tmpl w:val="509E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B5C"/>
    <w:multiLevelType w:val="hybridMultilevel"/>
    <w:tmpl w:val="E1E847AE"/>
    <w:lvl w:ilvl="0" w:tplc="738C5C86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679B"/>
    <w:multiLevelType w:val="hybridMultilevel"/>
    <w:tmpl w:val="3F96EFF8"/>
    <w:lvl w:ilvl="0" w:tplc="777E937A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76A7C"/>
    <w:multiLevelType w:val="hybridMultilevel"/>
    <w:tmpl w:val="15828498"/>
    <w:lvl w:ilvl="0" w:tplc="8CF2C0C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E2504"/>
    <w:multiLevelType w:val="hybridMultilevel"/>
    <w:tmpl w:val="C724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402"/>
    <w:multiLevelType w:val="hybridMultilevel"/>
    <w:tmpl w:val="811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20FD6"/>
    <w:multiLevelType w:val="hybridMultilevel"/>
    <w:tmpl w:val="E93C4A44"/>
    <w:lvl w:ilvl="0" w:tplc="C9707D72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29C"/>
    <w:multiLevelType w:val="hybridMultilevel"/>
    <w:tmpl w:val="D64A74A0"/>
    <w:lvl w:ilvl="0" w:tplc="2B3E48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6A3CA4"/>
    <w:multiLevelType w:val="hybridMultilevel"/>
    <w:tmpl w:val="5C20A560"/>
    <w:lvl w:ilvl="0" w:tplc="4CB04CE4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F6AE9"/>
    <w:multiLevelType w:val="multilevel"/>
    <w:tmpl w:val="665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FC24D2"/>
    <w:multiLevelType w:val="hybridMultilevel"/>
    <w:tmpl w:val="B212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2F22"/>
    <w:multiLevelType w:val="hybridMultilevel"/>
    <w:tmpl w:val="D6EA4ABA"/>
    <w:lvl w:ilvl="0" w:tplc="E9AAB94A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10A05"/>
    <w:multiLevelType w:val="hybridMultilevel"/>
    <w:tmpl w:val="AF085F2A"/>
    <w:lvl w:ilvl="0" w:tplc="644A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66646"/>
    <w:multiLevelType w:val="hybridMultilevel"/>
    <w:tmpl w:val="B0D45724"/>
    <w:lvl w:ilvl="0" w:tplc="462EE34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10D47"/>
    <w:multiLevelType w:val="hybridMultilevel"/>
    <w:tmpl w:val="72A0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27D7A"/>
    <w:multiLevelType w:val="hybridMultilevel"/>
    <w:tmpl w:val="9D0A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00030"/>
    <w:multiLevelType w:val="hybridMultilevel"/>
    <w:tmpl w:val="93A0FF4C"/>
    <w:lvl w:ilvl="0" w:tplc="55586E80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6"/>
  </w:num>
  <w:num w:numId="5">
    <w:abstractNumId w:val="1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6"/>
  </w:num>
  <w:num w:numId="15">
    <w:abstractNumId w:val="28"/>
  </w:num>
  <w:num w:numId="16">
    <w:abstractNumId w:val="24"/>
  </w:num>
  <w:num w:numId="17">
    <w:abstractNumId w:val="7"/>
  </w:num>
  <w:num w:numId="18">
    <w:abstractNumId w:val="15"/>
  </w:num>
  <w:num w:numId="19">
    <w:abstractNumId w:val="8"/>
  </w:num>
  <w:num w:numId="20">
    <w:abstractNumId w:val="29"/>
  </w:num>
  <w:num w:numId="21">
    <w:abstractNumId w:val="25"/>
  </w:num>
  <w:num w:numId="22">
    <w:abstractNumId w:val="12"/>
  </w:num>
  <w:num w:numId="23">
    <w:abstractNumId w:val="21"/>
  </w:num>
  <w:num w:numId="24">
    <w:abstractNumId w:val="23"/>
  </w:num>
  <w:num w:numId="25">
    <w:abstractNumId w:val="20"/>
  </w:num>
  <w:num w:numId="26">
    <w:abstractNumId w:val="10"/>
  </w:num>
  <w:num w:numId="27">
    <w:abstractNumId w:val="0"/>
  </w:num>
  <w:num w:numId="28">
    <w:abstractNumId w:val="22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F"/>
    <w:rsid w:val="000003FA"/>
    <w:rsid w:val="00001AAF"/>
    <w:rsid w:val="0001148D"/>
    <w:rsid w:val="000129B5"/>
    <w:rsid w:val="000142CD"/>
    <w:rsid w:val="00014BED"/>
    <w:rsid w:val="0002272C"/>
    <w:rsid w:val="00022D02"/>
    <w:rsid w:val="000378E0"/>
    <w:rsid w:val="00042E17"/>
    <w:rsid w:val="00046DF3"/>
    <w:rsid w:val="00052658"/>
    <w:rsid w:val="00062FF1"/>
    <w:rsid w:val="0007056F"/>
    <w:rsid w:val="0007269A"/>
    <w:rsid w:val="00073AF4"/>
    <w:rsid w:val="0007745B"/>
    <w:rsid w:val="0007791E"/>
    <w:rsid w:val="00090944"/>
    <w:rsid w:val="00091F2D"/>
    <w:rsid w:val="00094E46"/>
    <w:rsid w:val="000A3727"/>
    <w:rsid w:val="000B0DA6"/>
    <w:rsid w:val="000B1418"/>
    <w:rsid w:val="000B299E"/>
    <w:rsid w:val="000B7578"/>
    <w:rsid w:val="000C2A0B"/>
    <w:rsid w:val="000D7864"/>
    <w:rsid w:val="000E3741"/>
    <w:rsid w:val="000E4C2F"/>
    <w:rsid w:val="000F089F"/>
    <w:rsid w:val="0010179C"/>
    <w:rsid w:val="00101C63"/>
    <w:rsid w:val="0010241D"/>
    <w:rsid w:val="001033B7"/>
    <w:rsid w:val="001076B8"/>
    <w:rsid w:val="0011527B"/>
    <w:rsid w:val="00116FEA"/>
    <w:rsid w:val="00122E3F"/>
    <w:rsid w:val="00122FB5"/>
    <w:rsid w:val="0013384E"/>
    <w:rsid w:val="00137090"/>
    <w:rsid w:val="00143662"/>
    <w:rsid w:val="00150EFE"/>
    <w:rsid w:val="00160237"/>
    <w:rsid w:val="00167A27"/>
    <w:rsid w:val="0017019A"/>
    <w:rsid w:val="0017075A"/>
    <w:rsid w:val="001740D8"/>
    <w:rsid w:val="0017792E"/>
    <w:rsid w:val="001819DE"/>
    <w:rsid w:val="001860D9"/>
    <w:rsid w:val="0019157E"/>
    <w:rsid w:val="00193B00"/>
    <w:rsid w:val="0019576E"/>
    <w:rsid w:val="001A779E"/>
    <w:rsid w:val="001B4720"/>
    <w:rsid w:val="001C0110"/>
    <w:rsid w:val="001C1F97"/>
    <w:rsid w:val="001C2803"/>
    <w:rsid w:val="001C34C8"/>
    <w:rsid w:val="001C3850"/>
    <w:rsid w:val="001C598C"/>
    <w:rsid w:val="001D0179"/>
    <w:rsid w:val="001D24F3"/>
    <w:rsid w:val="001D3DEC"/>
    <w:rsid w:val="001D4941"/>
    <w:rsid w:val="001E34FD"/>
    <w:rsid w:val="001E6F0E"/>
    <w:rsid w:val="001E7C82"/>
    <w:rsid w:val="001F2688"/>
    <w:rsid w:val="002048B2"/>
    <w:rsid w:val="00204EEC"/>
    <w:rsid w:val="00205B44"/>
    <w:rsid w:val="00210800"/>
    <w:rsid w:val="002120A1"/>
    <w:rsid w:val="00215B06"/>
    <w:rsid w:val="00216FEE"/>
    <w:rsid w:val="00217608"/>
    <w:rsid w:val="00222073"/>
    <w:rsid w:val="002229D2"/>
    <w:rsid w:val="00224287"/>
    <w:rsid w:val="00226836"/>
    <w:rsid w:val="00231717"/>
    <w:rsid w:val="0023342B"/>
    <w:rsid w:val="0023405C"/>
    <w:rsid w:val="00245CED"/>
    <w:rsid w:val="00246B32"/>
    <w:rsid w:val="00247E87"/>
    <w:rsid w:val="0025098E"/>
    <w:rsid w:val="002628BE"/>
    <w:rsid w:val="00270BB2"/>
    <w:rsid w:val="002714AC"/>
    <w:rsid w:val="00275F43"/>
    <w:rsid w:val="002766F7"/>
    <w:rsid w:val="00276A8A"/>
    <w:rsid w:val="00284A56"/>
    <w:rsid w:val="002875BD"/>
    <w:rsid w:val="002B2E76"/>
    <w:rsid w:val="002B5F88"/>
    <w:rsid w:val="002B67A5"/>
    <w:rsid w:val="002B7DC9"/>
    <w:rsid w:val="002C6429"/>
    <w:rsid w:val="002D0545"/>
    <w:rsid w:val="002D06D9"/>
    <w:rsid w:val="002D687A"/>
    <w:rsid w:val="002E367D"/>
    <w:rsid w:val="002F41ED"/>
    <w:rsid w:val="002F67E5"/>
    <w:rsid w:val="00302B6E"/>
    <w:rsid w:val="00316165"/>
    <w:rsid w:val="00324A2E"/>
    <w:rsid w:val="003251AB"/>
    <w:rsid w:val="0033312C"/>
    <w:rsid w:val="00336600"/>
    <w:rsid w:val="0034055A"/>
    <w:rsid w:val="0034263C"/>
    <w:rsid w:val="00343407"/>
    <w:rsid w:val="00343D37"/>
    <w:rsid w:val="0034543A"/>
    <w:rsid w:val="00367EC0"/>
    <w:rsid w:val="00375485"/>
    <w:rsid w:val="00385942"/>
    <w:rsid w:val="003B0670"/>
    <w:rsid w:val="003B2E65"/>
    <w:rsid w:val="003B3D09"/>
    <w:rsid w:val="003B5576"/>
    <w:rsid w:val="003C650C"/>
    <w:rsid w:val="003D0533"/>
    <w:rsid w:val="003D175D"/>
    <w:rsid w:val="003D617E"/>
    <w:rsid w:val="003D667D"/>
    <w:rsid w:val="003E18C3"/>
    <w:rsid w:val="003F0811"/>
    <w:rsid w:val="003F1251"/>
    <w:rsid w:val="003F1CBB"/>
    <w:rsid w:val="003F5144"/>
    <w:rsid w:val="004002ED"/>
    <w:rsid w:val="0040611D"/>
    <w:rsid w:val="00414EA0"/>
    <w:rsid w:val="0041544F"/>
    <w:rsid w:val="00415A63"/>
    <w:rsid w:val="00415F68"/>
    <w:rsid w:val="00416E10"/>
    <w:rsid w:val="00425A5D"/>
    <w:rsid w:val="00426384"/>
    <w:rsid w:val="004279CE"/>
    <w:rsid w:val="00431B92"/>
    <w:rsid w:val="0043349B"/>
    <w:rsid w:val="00443DE4"/>
    <w:rsid w:val="004457B2"/>
    <w:rsid w:val="0044688A"/>
    <w:rsid w:val="0045407E"/>
    <w:rsid w:val="0045422E"/>
    <w:rsid w:val="004604AA"/>
    <w:rsid w:val="00462978"/>
    <w:rsid w:val="00476E01"/>
    <w:rsid w:val="00484073"/>
    <w:rsid w:val="00485736"/>
    <w:rsid w:val="00485EC9"/>
    <w:rsid w:val="004900D9"/>
    <w:rsid w:val="0049253B"/>
    <w:rsid w:val="00496F76"/>
    <w:rsid w:val="004A25D6"/>
    <w:rsid w:val="004B0F02"/>
    <w:rsid w:val="004B7668"/>
    <w:rsid w:val="004C14F4"/>
    <w:rsid w:val="004C1E6B"/>
    <w:rsid w:val="004C2858"/>
    <w:rsid w:val="004C6F57"/>
    <w:rsid w:val="004D7ABF"/>
    <w:rsid w:val="004D7F4B"/>
    <w:rsid w:val="004E0414"/>
    <w:rsid w:val="004E177D"/>
    <w:rsid w:val="004E38D4"/>
    <w:rsid w:val="004E54AB"/>
    <w:rsid w:val="004F045A"/>
    <w:rsid w:val="00512C39"/>
    <w:rsid w:val="00513E8A"/>
    <w:rsid w:val="00516BF1"/>
    <w:rsid w:val="00524188"/>
    <w:rsid w:val="0052561E"/>
    <w:rsid w:val="00537E42"/>
    <w:rsid w:val="0055703A"/>
    <w:rsid w:val="005707EF"/>
    <w:rsid w:val="00570F96"/>
    <w:rsid w:val="005774DA"/>
    <w:rsid w:val="00587682"/>
    <w:rsid w:val="00587B48"/>
    <w:rsid w:val="00594B4E"/>
    <w:rsid w:val="005A01AA"/>
    <w:rsid w:val="005B2379"/>
    <w:rsid w:val="005B7409"/>
    <w:rsid w:val="005C539E"/>
    <w:rsid w:val="005C5685"/>
    <w:rsid w:val="005D26C3"/>
    <w:rsid w:val="005D28B2"/>
    <w:rsid w:val="005D4A90"/>
    <w:rsid w:val="005F2714"/>
    <w:rsid w:val="005F2AC4"/>
    <w:rsid w:val="00600044"/>
    <w:rsid w:val="00607D32"/>
    <w:rsid w:val="00611316"/>
    <w:rsid w:val="00614297"/>
    <w:rsid w:val="00615DC1"/>
    <w:rsid w:val="006164CA"/>
    <w:rsid w:val="00623358"/>
    <w:rsid w:val="006269E0"/>
    <w:rsid w:val="00630214"/>
    <w:rsid w:val="00632573"/>
    <w:rsid w:val="00634B35"/>
    <w:rsid w:val="0063784D"/>
    <w:rsid w:val="00637BD9"/>
    <w:rsid w:val="00637E2E"/>
    <w:rsid w:val="0064038D"/>
    <w:rsid w:val="006412F3"/>
    <w:rsid w:val="006462F9"/>
    <w:rsid w:val="006515C8"/>
    <w:rsid w:val="0065290A"/>
    <w:rsid w:val="006544E5"/>
    <w:rsid w:val="00660AC6"/>
    <w:rsid w:val="00664B90"/>
    <w:rsid w:val="0066516D"/>
    <w:rsid w:val="00666E20"/>
    <w:rsid w:val="00667D27"/>
    <w:rsid w:val="00671330"/>
    <w:rsid w:val="00671978"/>
    <w:rsid w:val="00671A61"/>
    <w:rsid w:val="00673315"/>
    <w:rsid w:val="006828BA"/>
    <w:rsid w:val="00683288"/>
    <w:rsid w:val="00690B63"/>
    <w:rsid w:val="006930E7"/>
    <w:rsid w:val="00694158"/>
    <w:rsid w:val="006967D9"/>
    <w:rsid w:val="00697618"/>
    <w:rsid w:val="006978E8"/>
    <w:rsid w:val="006A240E"/>
    <w:rsid w:val="006A32C1"/>
    <w:rsid w:val="006A3622"/>
    <w:rsid w:val="006A3677"/>
    <w:rsid w:val="006B040B"/>
    <w:rsid w:val="006B0811"/>
    <w:rsid w:val="006C5ED5"/>
    <w:rsid w:val="006D104E"/>
    <w:rsid w:val="006D2FE4"/>
    <w:rsid w:val="006D4B7E"/>
    <w:rsid w:val="006D651B"/>
    <w:rsid w:val="006E4C88"/>
    <w:rsid w:val="006F53D6"/>
    <w:rsid w:val="006F6DAC"/>
    <w:rsid w:val="00700FA7"/>
    <w:rsid w:val="007011C4"/>
    <w:rsid w:val="0070527B"/>
    <w:rsid w:val="00707FF8"/>
    <w:rsid w:val="00717182"/>
    <w:rsid w:val="00717B11"/>
    <w:rsid w:val="00734F65"/>
    <w:rsid w:val="007368F3"/>
    <w:rsid w:val="00747856"/>
    <w:rsid w:val="00747F14"/>
    <w:rsid w:val="00750DE3"/>
    <w:rsid w:val="00751C48"/>
    <w:rsid w:val="00754D97"/>
    <w:rsid w:val="0076187B"/>
    <w:rsid w:val="00762309"/>
    <w:rsid w:val="00773452"/>
    <w:rsid w:val="00776506"/>
    <w:rsid w:val="00777EC9"/>
    <w:rsid w:val="00796428"/>
    <w:rsid w:val="0079697D"/>
    <w:rsid w:val="00796CAC"/>
    <w:rsid w:val="007B4BBF"/>
    <w:rsid w:val="007B543E"/>
    <w:rsid w:val="007C7CA7"/>
    <w:rsid w:val="007D0793"/>
    <w:rsid w:val="007D1F15"/>
    <w:rsid w:val="007D3D02"/>
    <w:rsid w:val="007E25C9"/>
    <w:rsid w:val="007F4E4A"/>
    <w:rsid w:val="008010F5"/>
    <w:rsid w:val="008011E5"/>
    <w:rsid w:val="00805D45"/>
    <w:rsid w:val="00812CC8"/>
    <w:rsid w:val="00812DD6"/>
    <w:rsid w:val="00814AEE"/>
    <w:rsid w:val="00821BBA"/>
    <w:rsid w:val="0082218D"/>
    <w:rsid w:val="0082310F"/>
    <w:rsid w:val="00833B1B"/>
    <w:rsid w:val="00837B8D"/>
    <w:rsid w:val="008418F7"/>
    <w:rsid w:val="008512C4"/>
    <w:rsid w:val="0085502D"/>
    <w:rsid w:val="008613C2"/>
    <w:rsid w:val="0087709F"/>
    <w:rsid w:val="00885C73"/>
    <w:rsid w:val="00893D19"/>
    <w:rsid w:val="008B11C2"/>
    <w:rsid w:val="008C3660"/>
    <w:rsid w:val="008C3EB4"/>
    <w:rsid w:val="008C4E44"/>
    <w:rsid w:val="008C59E6"/>
    <w:rsid w:val="008D48CA"/>
    <w:rsid w:val="008E32C7"/>
    <w:rsid w:val="008E3F68"/>
    <w:rsid w:val="00905DDB"/>
    <w:rsid w:val="009129C0"/>
    <w:rsid w:val="009134E3"/>
    <w:rsid w:val="0091493C"/>
    <w:rsid w:val="009149F5"/>
    <w:rsid w:val="009162BE"/>
    <w:rsid w:val="009172A6"/>
    <w:rsid w:val="0092250E"/>
    <w:rsid w:val="009234F8"/>
    <w:rsid w:val="00925F83"/>
    <w:rsid w:val="00926EB1"/>
    <w:rsid w:val="00927A4E"/>
    <w:rsid w:val="009306B3"/>
    <w:rsid w:val="00930C94"/>
    <w:rsid w:val="009410FC"/>
    <w:rsid w:val="00942CD2"/>
    <w:rsid w:val="00943533"/>
    <w:rsid w:val="00946F4D"/>
    <w:rsid w:val="00952B49"/>
    <w:rsid w:val="00953711"/>
    <w:rsid w:val="0096230B"/>
    <w:rsid w:val="00970694"/>
    <w:rsid w:val="009764A2"/>
    <w:rsid w:val="0098453F"/>
    <w:rsid w:val="00984CE0"/>
    <w:rsid w:val="00985ED6"/>
    <w:rsid w:val="009879B8"/>
    <w:rsid w:val="00990991"/>
    <w:rsid w:val="009944F1"/>
    <w:rsid w:val="009A0298"/>
    <w:rsid w:val="009A0812"/>
    <w:rsid w:val="009B0219"/>
    <w:rsid w:val="009B60A4"/>
    <w:rsid w:val="009C33F3"/>
    <w:rsid w:val="009C4188"/>
    <w:rsid w:val="009C70C4"/>
    <w:rsid w:val="009D0D20"/>
    <w:rsid w:val="009D24BA"/>
    <w:rsid w:val="009D6273"/>
    <w:rsid w:val="009D77D6"/>
    <w:rsid w:val="009E1E66"/>
    <w:rsid w:val="009E5940"/>
    <w:rsid w:val="009E655C"/>
    <w:rsid w:val="009F033A"/>
    <w:rsid w:val="009F1E38"/>
    <w:rsid w:val="009F2765"/>
    <w:rsid w:val="009F7A00"/>
    <w:rsid w:val="00A0162E"/>
    <w:rsid w:val="00A14E2F"/>
    <w:rsid w:val="00A16A1E"/>
    <w:rsid w:val="00A177A1"/>
    <w:rsid w:val="00A21EFB"/>
    <w:rsid w:val="00A2260E"/>
    <w:rsid w:val="00A24E4B"/>
    <w:rsid w:val="00A26597"/>
    <w:rsid w:val="00A3108F"/>
    <w:rsid w:val="00A33E49"/>
    <w:rsid w:val="00A34E23"/>
    <w:rsid w:val="00A37A16"/>
    <w:rsid w:val="00A40A5A"/>
    <w:rsid w:val="00A43EF3"/>
    <w:rsid w:val="00A4515E"/>
    <w:rsid w:val="00A55FF7"/>
    <w:rsid w:val="00A64911"/>
    <w:rsid w:val="00A64D5D"/>
    <w:rsid w:val="00A77AC3"/>
    <w:rsid w:val="00A80928"/>
    <w:rsid w:val="00A8143A"/>
    <w:rsid w:val="00A91649"/>
    <w:rsid w:val="00A92532"/>
    <w:rsid w:val="00AA556F"/>
    <w:rsid w:val="00AA5D71"/>
    <w:rsid w:val="00AB7421"/>
    <w:rsid w:val="00AC2969"/>
    <w:rsid w:val="00AD37AB"/>
    <w:rsid w:val="00AD56AA"/>
    <w:rsid w:val="00AE201E"/>
    <w:rsid w:val="00AE3F79"/>
    <w:rsid w:val="00AF3DD3"/>
    <w:rsid w:val="00AF6066"/>
    <w:rsid w:val="00B05214"/>
    <w:rsid w:val="00B1536C"/>
    <w:rsid w:val="00B30B25"/>
    <w:rsid w:val="00B31BD0"/>
    <w:rsid w:val="00B330D6"/>
    <w:rsid w:val="00B401C1"/>
    <w:rsid w:val="00B43156"/>
    <w:rsid w:val="00B43B23"/>
    <w:rsid w:val="00B5096F"/>
    <w:rsid w:val="00B509D8"/>
    <w:rsid w:val="00B545DD"/>
    <w:rsid w:val="00B55485"/>
    <w:rsid w:val="00B64B04"/>
    <w:rsid w:val="00B671F3"/>
    <w:rsid w:val="00B70336"/>
    <w:rsid w:val="00B71F05"/>
    <w:rsid w:val="00B72FC0"/>
    <w:rsid w:val="00B77223"/>
    <w:rsid w:val="00B80CD6"/>
    <w:rsid w:val="00B82D12"/>
    <w:rsid w:val="00B8518B"/>
    <w:rsid w:val="00BA1031"/>
    <w:rsid w:val="00BA254A"/>
    <w:rsid w:val="00BA26F1"/>
    <w:rsid w:val="00BA3175"/>
    <w:rsid w:val="00BA457E"/>
    <w:rsid w:val="00BC22EA"/>
    <w:rsid w:val="00BC2D6E"/>
    <w:rsid w:val="00BC63D6"/>
    <w:rsid w:val="00BC646C"/>
    <w:rsid w:val="00BC7E76"/>
    <w:rsid w:val="00BD03B0"/>
    <w:rsid w:val="00BD5C55"/>
    <w:rsid w:val="00BD6B88"/>
    <w:rsid w:val="00BE1DE7"/>
    <w:rsid w:val="00BF3E3E"/>
    <w:rsid w:val="00BF7E27"/>
    <w:rsid w:val="00C03ED6"/>
    <w:rsid w:val="00C143B6"/>
    <w:rsid w:val="00C16C6D"/>
    <w:rsid w:val="00C20618"/>
    <w:rsid w:val="00C24127"/>
    <w:rsid w:val="00C27A54"/>
    <w:rsid w:val="00C42763"/>
    <w:rsid w:val="00C450C4"/>
    <w:rsid w:val="00C517E1"/>
    <w:rsid w:val="00C56B62"/>
    <w:rsid w:val="00C66D6F"/>
    <w:rsid w:val="00C67616"/>
    <w:rsid w:val="00C74685"/>
    <w:rsid w:val="00C84246"/>
    <w:rsid w:val="00C87D4C"/>
    <w:rsid w:val="00C92CA7"/>
    <w:rsid w:val="00C96D25"/>
    <w:rsid w:val="00C9791A"/>
    <w:rsid w:val="00CB2573"/>
    <w:rsid w:val="00CB4652"/>
    <w:rsid w:val="00CC42F7"/>
    <w:rsid w:val="00CC4806"/>
    <w:rsid w:val="00CD49C5"/>
    <w:rsid w:val="00CD6FF2"/>
    <w:rsid w:val="00CE28E8"/>
    <w:rsid w:val="00CE60AB"/>
    <w:rsid w:val="00CE61E7"/>
    <w:rsid w:val="00CE78C3"/>
    <w:rsid w:val="00CF68D7"/>
    <w:rsid w:val="00CF716A"/>
    <w:rsid w:val="00D05B25"/>
    <w:rsid w:val="00D141D7"/>
    <w:rsid w:val="00D15651"/>
    <w:rsid w:val="00D228C3"/>
    <w:rsid w:val="00D246CA"/>
    <w:rsid w:val="00D24FD6"/>
    <w:rsid w:val="00D26673"/>
    <w:rsid w:val="00D33D58"/>
    <w:rsid w:val="00D34BAE"/>
    <w:rsid w:val="00D414A8"/>
    <w:rsid w:val="00D42C1A"/>
    <w:rsid w:val="00D42CF9"/>
    <w:rsid w:val="00D54EB9"/>
    <w:rsid w:val="00D60FA5"/>
    <w:rsid w:val="00D62A87"/>
    <w:rsid w:val="00D64F17"/>
    <w:rsid w:val="00D653ED"/>
    <w:rsid w:val="00D718B9"/>
    <w:rsid w:val="00D74325"/>
    <w:rsid w:val="00D747EA"/>
    <w:rsid w:val="00D75A87"/>
    <w:rsid w:val="00D773DF"/>
    <w:rsid w:val="00D817BA"/>
    <w:rsid w:val="00D81B03"/>
    <w:rsid w:val="00D8239B"/>
    <w:rsid w:val="00D82D0A"/>
    <w:rsid w:val="00D86EFE"/>
    <w:rsid w:val="00D93E68"/>
    <w:rsid w:val="00DA4C1F"/>
    <w:rsid w:val="00DA54F7"/>
    <w:rsid w:val="00DA683A"/>
    <w:rsid w:val="00DA716C"/>
    <w:rsid w:val="00DB5C8C"/>
    <w:rsid w:val="00DB6623"/>
    <w:rsid w:val="00DB6DCC"/>
    <w:rsid w:val="00DB6DE4"/>
    <w:rsid w:val="00DC0BAD"/>
    <w:rsid w:val="00DC2C10"/>
    <w:rsid w:val="00DC4994"/>
    <w:rsid w:val="00DC70EF"/>
    <w:rsid w:val="00DC77B7"/>
    <w:rsid w:val="00DD252C"/>
    <w:rsid w:val="00DD2B4A"/>
    <w:rsid w:val="00DD595D"/>
    <w:rsid w:val="00DD73B7"/>
    <w:rsid w:val="00DE0BEE"/>
    <w:rsid w:val="00DF2759"/>
    <w:rsid w:val="00DF665D"/>
    <w:rsid w:val="00E01518"/>
    <w:rsid w:val="00E129D6"/>
    <w:rsid w:val="00E1314C"/>
    <w:rsid w:val="00E14BA7"/>
    <w:rsid w:val="00E15085"/>
    <w:rsid w:val="00E161BB"/>
    <w:rsid w:val="00E21AE0"/>
    <w:rsid w:val="00E25CBC"/>
    <w:rsid w:val="00E359B8"/>
    <w:rsid w:val="00E415D3"/>
    <w:rsid w:val="00E43C87"/>
    <w:rsid w:val="00E501E7"/>
    <w:rsid w:val="00E5386B"/>
    <w:rsid w:val="00E53C91"/>
    <w:rsid w:val="00E53FF1"/>
    <w:rsid w:val="00E6208D"/>
    <w:rsid w:val="00E725FB"/>
    <w:rsid w:val="00E96C86"/>
    <w:rsid w:val="00E9725D"/>
    <w:rsid w:val="00EA05DD"/>
    <w:rsid w:val="00EA109B"/>
    <w:rsid w:val="00EB1752"/>
    <w:rsid w:val="00EB758C"/>
    <w:rsid w:val="00EC06C4"/>
    <w:rsid w:val="00EC2786"/>
    <w:rsid w:val="00EC3459"/>
    <w:rsid w:val="00ED5CA0"/>
    <w:rsid w:val="00ED6D7A"/>
    <w:rsid w:val="00EE05BA"/>
    <w:rsid w:val="00EE53B6"/>
    <w:rsid w:val="00EF1ED6"/>
    <w:rsid w:val="00F00A9C"/>
    <w:rsid w:val="00F030D2"/>
    <w:rsid w:val="00F05F4C"/>
    <w:rsid w:val="00F0720D"/>
    <w:rsid w:val="00F107FB"/>
    <w:rsid w:val="00F10C37"/>
    <w:rsid w:val="00F12ACB"/>
    <w:rsid w:val="00F2102E"/>
    <w:rsid w:val="00F22E34"/>
    <w:rsid w:val="00F24F67"/>
    <w:rsid w:val="00F27DA5"/>
    <w:rsid w:val="00F3041E"/>
    <w:rsid w:val="00F30429"/>
    <w:rsid w:val="00F33A1B"/>
    <w:rsid w:val="00F43316"/>
    <w:rsid w:val="00F475C3"/>
    <w:rsid w:val="00F47FCE"/>
    <w:rsid w:val="00F55602"/>
    <w:rsid w:val="00F57A55"/>
    <w:rsid w:val="00F612EA"/>
    <w:rsid w:val="00F71679"/>
    <w:rsid w:val="00F74BA9"/>
    <w:rsid w:val="00F76F61"/>
    <w:rsid w:val="00F8173C"/>
    <w:rsid w:val="00F82514"/>
    <w:rsid w:val="00F857E3"/>
    <w:rsid w:val="00F904AE"/>
    <w:rsid w:val="00F90A73"/>
    <w:rsid w:val="00F932D9"/>
    <w:rsid w:val="00FB2A84"/>
    <w:rsid w:val="00FB3412"/>
    <w:rsid w:val="00FB6957"/>
    <w:rsid w:val="00FC2944"/>
    <w:rsid w:val="00FC2EB1"/>
    <w:rsid w:val="00FC75D0"/>
    <w:rsid w:val="00FD025A"/>
    <w:rsid w:val="00FD56E3"/>
    <w:rsid w:val="00FD7FCC"/>
    <w:rsid w:val="00FE002D"/>
    <w:rsid w:val="00FE5665"/>
    <w:rsid w:val="00FE6AE8"/>
    <w:rsid w:val="00FE6E5F"/>
    <w:rsid w:val="00FF181B"/>
    <w:rsid w:val="00FF1B67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C457"/>
  <w15:docId w15:val="{4FD2E7E5-BA68-4EBA-AFDB-B0963F34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23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27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5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9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0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44424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71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87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4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96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059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4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4771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484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147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8216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650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5611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2454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841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8185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4885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303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1526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401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404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132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2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7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9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7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8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5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4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1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5576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692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6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77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08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975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57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970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31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60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736A-58DA-417D-86B9-DB973949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Rebecca Rathmell</cp:lastModifiedBy>
  <cp:revision>6</cp:revision>
  <cp:lastPrinted>2017-10-31T16:28:00Z</cp:lastPrinted>
  <dcterms:created xsi:type="dcterms:W3CDTF">2018-02-12T14:02:00Z</dcterms:created>
  <dcterms:modified xsi:type="dcterms:W3CDTF">2018-07-16T14:59:00Z</dcterms:modified>
</cp:coreProperties>
</file>