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FCB9" w14:textId="77777777" w:rsidR="00AA556F" w:rsidRPr="00022D02" w:rsidRDefault="00AA556F" w:rsidP="00AA556F">
      <w:pPr>
        <w:spacing w:after="0" w:line="240" w:lineRule="auto"/>
        <w:rPr>
          <w:rFonts w:ascii="DaunPenh" w:hAnsi="DaunPenh" w:cs="DaunPenh"/>
          <w:sz w:val="20"/>
          <w:szCs w:val="20"/>
        </w:rPr>
      </w:pPr>
      <w:bookmarkStart w:id="0" w:name="_GoBack"/>
      <w:bookmarkEnd w:id="0"/>
      <w:r w:rsidRPr="00C33550">
        <w:rPr>
          <w:rFonts w:cs="DaunPenh"/>
          <w:sz w:val="40"/>
          <w:szCs w:val="40"/>
        </w:rPr>
        <w:t xml:space="preserve">Homeless Coalition of the Southern Tier, Inc. </w:t>
      </w:r>
      <w:r w:rsidRPr="00C33550">
        <w:rPr>
          <w:rFonts w:cs="DaunPenh"/>
          <w:sz w:val="40"/>
          <w:szCs w:val="40"/>
        </w:rPr>
        <w:br/>
        <w:t>Board of Directors Meeting Minutes</w:t>
      </w:r>
      <w:r w:rsidRPr="00C33550">
        <w:rPr>
          <w:rFonts w:ascii="DaunPenh" w:hAnsi="DaunPenh" w:cs="DaunPenh"/>
          <w:sz w:val="40"/>
          <w:szCs w:val="40"/>
        </w:rPr>
        <w:br/>
      </w:r>
      <w:r w:rsidR="00822943">
        <w:rPr>
          <w:rFonts w:ascii="DaunPenh" w:hAnsi="DaunPenh" w:cs="DaunPenh"/>
          <w:color w:val="9966FF"/>
          <w:sz w:val="44"/>
          <w:szCs w:val="44"/>
        </w:rPr>
        <w:t>12/20</w:t>
      </w:r>
      <w:r w:rsidR="00E763DB">
        <w:rPr>
          <w:rFonts w:ascii="DaunPenh" w:hAnsi="DaunPenh" w:cs="DaunPenh"/>
          <w:color w:val="9966FF"/>
          <w:sz w:val="44"/>
          <w:szCs w:val="44"/>
        </w:rPr>
        <w:t>/</w:t>
      </w:r>
      <w:r w:rsidR="00C759BD">
        <w:rPr>
          <w:rFonts w:ascii="DaunPenh" w:hAnsi="DaunPenh" w:cs="DaunPenh"/>
          <w:color w:val="9966FF"/>
          <w:sz w:val="44"/>
          <w:szCs w:val="44"/>
        </w:rPr>
        <w:t>2017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 xml:space="preserve">    11:00</w:t>
      </w:r>
      <w:r w:rsidR="00AF2483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AF2483">
        <w:rPr>
          <w:rFonts w:ascii="DaunPenh" w:hAnsi="DaunPenh" w:cs="DaunPenh"/>
          <w:color w:val="9966FF"/>
          <w:sz w:val="44"/>
          <w:szCs w:val="44"/>
        </w:rPr>
        <w:tab/>
      </w:r>
      <w:r w:rsidR="00AF2483">
        <w:rPr>
          <w:rFonts w:ascii="DaunPenh" w:hAnsi="DaunPenh" w:cs="DaunPenh"/>
          <w:color w:val="9966FF"/>
          <w:sz w:val="44"/>
          <w:szCs w:val="44"/>
        </w:rPr>
        <w:tab/>
        <w:t xml:space="preserve">                  </w:t>
      </w:r>
      <w:r w:rsidR="00AD1944">
        <w:rPr>
          <w:rFonts w:ascii="DaunPenh" w:hAnsi="DaunPenh" w:cs="DaunPenh"/>
          <w:color w:val="9966FF"/>
          <w:sz w:val="44"/>
          <w:szCs w:val="44"/>
        </w:rPr>
        <w:t xml:space="preserve">       </w:t>
      </w:r>
      <w:r w:rsidR="002339F2">
        <w:rPr>
          <w:rFonts w:ascii="DaunPenh" w:hAnsi="DaunPenh" w:cs="DaunPenh"/>
          <w:color w:val="9966FF"/>
          <w:sz w:val="44"/>
          <w:szCs w:val="44"/>
        </w:rPr>
        <w:t>STHC Office</w:t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2CE52FC9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509A04AC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3FB20E8E" w14:textId="77777777" w:rsidR="00AA556F" w:rsidRPr="00A42D02" w:rsidRDefault="00327B2C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Justin Roberts</w:t>
            </w:r>
            <w:r w:rsidR="00D30774" w:rsidRPr="00A42D02">
              <w:rPr>
                <w:rFonts w:asciiTheme="majorHAnsi" w:hAnsiTheme="majorHAnsi" w:cs="Times New Roman"/>
                <w:sz w:val="20"/>
                <w:szCs w:val="20"/>
              </w:rPr>
              <w:t>, President</w:t>
            </w:r>
          </w:p>
        </w:tc>
      </w:tr>
      <w:tr w:rsidR="00AA556F" w:rsidRPr="00022D02" w14:paraId="4463841F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6F66EF75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5AFD599B" w14:textId="77777777" w:rsidR="00AA556F" w:rsidRPr="00A42D02" w:rsidRDefault="00D817BA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>Chastity Smith, Secretary</w:t>
            </w:r>
          </w:p>
        </w:tc>
      </w:tr>
      <w:tr w:rsidR="00AA556F" w:rsidRPr="00022D02" w14:paraId="6BE6C256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38D079EC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30E2125A" w14:textId="77777777" w:rsidR="00A16297" w:rsidRPr="00A42D02" w:rsidRDefault="00A9452F" w:rsidP="0082294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D6FF2">
              <w:rPr>
                <w:rFonts w:cs="DaunPenh"/>
                <w:sz w:val="20"/>
                <w:szCs w:val="20"/>
              </w:rPr>
              <w:t xml:space="preserve">Chastity McEwen (FEN), William Brown (Soldier On),  </w:t>
            </w:r>
            <w:r>
              <w:rPr>
                <w:rFonts w:cs="DaunPenh"/>
                <w:sz w:val="20"/>
                <w:szCs w:val="20"/>
              </w:rPr>
              <w:t xml:space="preserve">Justin Roberts (OFB), </w:t>
            </w:r>
            <w:r w:rsidR="003D336F">
              <w:rPr>
                <w:rFonts w:cs="DaunPenh"/>
                <w:sz w:val="20"/>
                <w:szCs w:val="20"/>
              </w:rPr>
              <w:t xml:space="preserve"> </w:t>
            </w:r>
            <w:r w:rsidRPr="00CD6FF2">
              <w:rPr>
                <w:rFonts w:cs="DaunPenh"/>
                <w:sz w:val="20"/>
                <w:szCs w:val="20"/>
              </w:rPr>
              <w:t xml:space="preserve">Jim Hulse (HMIS), </w:t>
            </w:r>
            <w:r>
              <w:rPr>
                <w:rFonts w:cs="DaunPenh"/>
                <w:sz w:val="20"/>
                <w:szCs w:val="20"/>
              </w:rPr>
              <w:t>Rebecca Rathmell (</w:t>
            </w:r>
            <w:proofErr w:type="spellStart"/>
            <w:r>
              <w:rPr>
                <w:rFonts w:cs="DaunPenh"/>
                <w:sz w:val="20"/>
                <w:szCs w:val="20"/>
              </w:rPr>
              <w:t>CoCC</w:t>
            </w:r>
            <w:proofErr w:type="spellEnd"/>
            <w:r>
              <w:rPr>
                <w:rFonts w:cs="DaunPenh"/>
                <w:sz w:val="20"/>
                <w:szCs w:val="20"/>
              </w:rPr>
              <w:t>),</w:t>
            </w:r>
            <w:r w:rsidR="003D336F">
              <w:rPr>
                <w:rFonts w:cs="DaunPenh"/>
                <w:sz w:val="20"/>
                <w:szCs w:val="20"/>
              </w:rPr>
              <w:t xml:space="preserve"> T</w:t>
            </w:r>
            <w:r>
              <w:rPr>
                <w:rFonts w:cs="DaunPenh"/>
                <w:sz w:val="20"/>
                <w:szCs w:val="20"/>
              </w:rPr>
              <w:t>oya Lane-Bowden (OFO)</w:t>
            </w:r>
            <w:r w:rsidR="00822943">
              <w:rPr>
                <w:rFonts w:cs="DaunPenh"/>
                <w:sz w:val="20"/>
                <w:szCs w:val="20"/>
              </w:rPr>
              <w:t>,</w:t>
            </w:r>
            <w:r w:rsidR="003D336F">
              <w:rPr>
                <w:rFonts w:cs="DaunPenh"/>
                <w:sz w:val="20"/>
                <w:szCs w:val="20"/>
              </w:rPr>
              <w:t xml:space="preserve"> Dawn VanKuren (FRS)</w:t>
            </w:r>
          </w:p>
        </w:tc>
      </w:tr>
    </w:tbl>
    <w:p w14:paraId="0EBA4D90" w14:textId="77777777" w:rsidR="00F17CA0" w:rsidRDefault="00F17CA0" w:rsidP="00022D02">
      <w:pPr>
        <w:spacing w:after="100" w:afterAutospacing="1" w:line="240" w:lineRule="auto"/>
        <w:rPr>
          <w:rFonts w:cs="DaunPenh"/>
          <w:sz w:val="32"/>
          <w:szCs w:val="32"/>
        </w:rPr>
      </w:pPr>
      <w:r w:rsidRPr="00F17CA0">
        <w:rPr>
          <w:rFonts w:cs="DaunPenh"/>
          <w:sz w:val="32"/>
          <w:szCs w:val="32"/>
        </w:rPr>
        <w:t>Agenda Topics</w:t>
      </w:r>
    </w:p>
    <w:p w14:paraId="1C3E4B95" w14:textId="77777777" w:rsidR="00310849" w:rsidRDefault="00C20B2C" w:rsidP="00022D02">
      <w:pPr>
        <w:spacing w:after="100" w:afterAutospacing="1" w:line="240" w:lineRule="auto"/>
        <w:rPr>
          <w:rFonts w:cs="DaunPenh"/>
          <w:sz w:val="24"/>
          <w:szCs w:val="24"/>
        </w:rPr>
      </w:pPr>
      <w:r w:rsidRPr="00C20B2C">
        <w:rPr>
          <w:rFonts w:cs="DaunPenh"/>
          <w:sz w:val="24"/>
          <w:szCs w:val="24"/>
        </w:rPr>
        <w:t>CALL T</w:t>
      </w:r>
      <w:r w:rsidR="005222DA">
        <w:rPr>
          <w:rFonts w:cs="DaunPenh"/>
          <w:sz w:val="24"/>
          <w:szCs w:val="24"/>
        </w:rPr>
        <w:t>O ORD</w:t>
      </w:r>
      <w:r w:rsidR="009C7596">
        <w:rPr>
          <w:rFonts w:cs="DaunPenh"/>
          <w:sz w:val="24"/>
          <w:szCs w:val="24"/>
        </w:rPr>
        <w:t>ER</w:t>
      </w:r>
      <w:r w:rsidR="009C7596">
        <w:rPr>
          <w:rFonts w:cs="DaunPenh"/>
          <w:sz w:val="24"/>
          <w:szCs w:val="24"/>
        </w:rPr>
        <w:tab/>
        <w:t xml:space="preserve">             </w:t>
      </w:r>
      <w:r w:rsidR="00FD034D">
        <w:rPr>
          <w:rFonts w:cs="DaunPenh"/>
          <w:sz w:val="24"/>
          <w:szCs w:val="24"/>
        </w:rPr>
        <w:t>Justin Roberts</w:t>
      </w:r>
    </w:p>
    <w:tbl>
      <w:tblPr>
        <w:tblStyle w:val="TableGrid"/>
        <w:tblpPr w:leftFromText="180" w:rightFromText="180" w:vertAnchor="text" w:horzAnchor="margin" w:tblpY="162"/>
        <w:tblOverlap w:val="never"/>
        <w:tblW w:w="10172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57"/>
        <w:gridCol w:w="8615"/>
      </w:tblGrid>
      <w:tr w:rsidR="002B40C6" w:rsidRPr="00A42D02" w14:paraId="49305EA7" w14:textId="77777777" w:rsidTr="00AD5945">
        <w:trPr>
          <w:trHeight w:val="8358"/>
        </w:trPr>
        <w:tc>
          <w:tcPr>
            <w:tcW w:w="1557" w:type="dxa"/>
            <w:shd w:val="clear" w:color="auto" w:fill="E5DFEC" w:themeFill="accent4" w:themeFillTint="33"/>
            <w:vAlign w:val="center"/>
          </w:tcPr>
          <w:p w14:paraId="1CE6446F" w14:textId="77777777" w:rsidR="002B40C6" w:rsidRPr="00A42D02" w:rsidRDefault="00326C32" w:rsidP="002B40C6">
            <w:pPr>
              <w:rPr>
                <w:rFonts w:cs="DaunPenh"/>
                <w:color w:val="A6ADF2"/>
                <w:sz w:val="20"/>
                <w:szCs w:val="20"/>
              </w:rPr>
            </w:pPr>
            <w:r>
              <w:rPr>
                <w:rFonts w:cs="DaunPenh"/>
                <w:color w:val="9966FF"/>
                <w:sz w:val="20"/>
                <w:szCs w:val="20"/>
              </w:rPr>
              <w:t>D</w:t>
            </w:r>
            <w:r w:rsidR="002B40C6" w:rsidRPr="00A42D02">
              <w:rPr>
                <w:rFonts w:cs="DaunPenh"/>
                <w:color w:val="9966FF"/>
                <w:sz w:val="20"/>
                <w:szCs w:val="20"/>
              </w:rPr>
              <w:t>ISCUSSION</w:t>
            </w:r>
          </w:p>
        </w:tc>
        <w:tc>
          <w:tcPr>
            <w:tcW w:w="8615" w:type="dxa"/>
          </w:tcPr>
          <w:p w14:paraId="48DC1DBB" w14:textId="77777777" w:rsidR="00A9452F" w:rsidRPr="00AD5945" w:rsidRDefault="00A9452F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Approval of</w:t>
            </w:r>
            <w:r w:rsidR="003D336F" w:rsidRPr="00AD5945">
              <w:rPr>
                <w:rFonts w:cs="DaunPenh"/>
                <w:sz w:val="20"/>
                <w:szCs w:val="20"/>
              </w:rPr>
              <w:t xml:space="preserve"> October</w:t>
            </w:r>
            <w:r w:rsidRPr="00AD5945">
              <w:rPr>
                <w:rFonts w:cs="DaunPenh"/>
                <w:sz w:val="20"/>
                <w:szCs w:val="20"/>
              </w:rPr>
              <w:t xml:space="preserve"> Minutes:</w:t>
            </w:r>
          </w:p>
          <w:p w14:paraId="3F6D6CBF" w14:textId="77777777" w:rsidR="00A9452F" w:rsidRPr="00AD5945" w:rsidRDefault="00A9452F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Motion – Justin Roberts</w:t>
            </w:r>
          </w:p>
          <w:p w14:paraId="63F19EBF" w14:textId="77777777" w:rsidR="00A9452F" w:rsidRPr="00AD5945" w:rsidRDefault="00822943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2nd – Dawn Va</w:t>
            </w:r>
            <w:r w:rsidR="003D336F" w:rsidRPr="00AD5945">
              <w:rPr>
                <w:rFonts w:cs="DaunPenh"/>
                <w:sz w:val="20"/>
                <w:szCs w:val="20"/>
              </w:rPr>
              <w:t>nKuren</w:t>
            </w:r>
          </w:p>
          <w:p w14:paraId="4763EA8A" w14:textId="77777777" w:rsidR="00A9452F" w:rsidRPr="00AD5945" w:rsidRDefault="00A9452F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*Motion Carries</w:t>
            </w:r>
          </w:p>
          <w:p w14:paraId="5F299236" w14:textId="77777777" w:rsidR="00A9452F" w:rsidRPr="00AD5945" w:rsidRDefault="00A9452F" w:rsidP="00A9452F">
            <w:pPr>
              <w:rPr>
                <w:rFonts w:cs="DaunPenh"/>
                <w:b/>
                <w:sz w:val="20"/>
                <w:szCs w:val="20"/>
              </w:rPr>
            </w:pPr>
          </w:p>
          <w:p w14:paraId="58DB18E7" w14:textId="77777777" w:rsidR="0020093A" w:rsidRPr="00AD5945" w:rsidRDefault="0020093A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A motion was made to approve</w:t>
            </w:r>
            <w:r w:rsidR="001A49B1" w:rsidRPr="00AD5945">
              <w:rPr>
                <w:rFonts w:cs="DaunPenh"/>
                <w:sz w:val="20"/>
                <w:szCs w:val="20"/>
              </w:rPr>
              <w:t xml:space="preserve"> the No-Freeze bills as written</w:t>
            </w:r>
            <w:r w:rsidRPr="00AD5945">
              <w:rPr>
                <w:rFonts w:cs="DaunPenh"/>
                <w:sz w:val="20"/>
                <w:szCs w:val="20"/>
              </w:rPr>
              <w:t xml:space="preserve"> pending cross reference eligibility by DSS. </w:t>
            </w:r>
          </w:p>
          <w:p w14:paraId="68573659" w14:textId="77777777" w:rsidR="0020093A" w:rsidRPr="00AD5945" w:rsidRDefault="0020093A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Motion – Justin Roberts</w:t>
            </w:r>
          </w:p>
          <w:p w14:paraId="74CCEBC4" w14:textId="77777777" w:rsidR="0020093A" w:rsidRPr="00AD5945" w:rsidRDefault="0020093A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2</w:t>
            </w:r>
            <w:r w:rsidRPr="00AD5945">
              <w:rPr>
                <w:rFonts w:cs="DaunPenh"/>
                <w:sz w:val="20"/>
                <w:szCs w:val="20"/>
                <w:vertAlign w:val="superscript"/>
              </w:rPr>
              <w:t>nd</w:t>
            </w:r>
            <w:r w:rsidRPr="00AD5945">
              <w:rPr>
                <w:rFonts w:cs="DaunPenh"/>
                <w:sz w:val="20"/>
                <w:szCs w:val="20"/>
              </w:rPr>
              <w:t xml:space="preserve"> – Bill Brown</w:t>
            </w:r>
          </w:p>
          <w:p w14:paraId="747DAC92" w14:textId="77777777" w:rsidR="0020093A" w:rsidRPr="00AD5945" w:rsidRDefault="0020093A" w:rsidP="00A9452F">
            <w:pPr>
              <w:rPr>
                <w:rFonts w:cs="DaunPenh"/>
                <w:sz w:val="20"/>
                <w:szCs w:val="20"/>
              </w:rPr>
            </w:pPr>
          </w:p>
          <w:p w14:paraId="14524C50" w14:textId="77777777" w:rsidR="0020093A" w:rsidRPr="00AD5945" w:rsidRDefault="0020093A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b/>
                <w:sz w:val="20"/>
                <w:szCs w:val="20"/>
              </w:rPr>
              <w:t xml:space="preserve">Executive Board Recruitment – </w:t>
            </w:r>
            <w:r w:rsidRPr="00AD5945">
              <w:rPr>
                <w:rFonts w:cs="DaunPenh"/>
                <w:sz w:val="20"/>
                <w:szCs w:val="20"/>
              </w:rPr>
              <w:t xml:space="preserve">Nominations were </w:t>
            </w:r>
            <w:r w:rsidR="00A17278" w:rsidRPr="00AD5945">
              <w:rPr>
                <w:rFonts w:cs="DaunPenh"/>
                <w:sz w:val="20"/>
                <w:szCs w:val="20"/>
              </w:rPr>
              <w:t>discussed</w:t>
            </w:r>
            <w:r w:rsidRPr="00AD5945">
              <w:rPr>
                <w:rFonts w:cs="DaunPenh"/>
                <w:sz w:val="20"/>
                <w:szCs w:val="20"/>
              </w:rPr>
              <w:t xml:space="preserve"> </w:t>
            </w:r>
            <w:r w:rsidR="00A17278" w:rsidRPr="00AD5945">
              <w:rPr>
                <w:rFonts w:cs="DaunPenh"/>
                <w:sz w:val="20"/>
                <w:szCs w:val="20"/>
              </w:rPr>
              <w:t>and an emphasis on being</w:t>
            </w:r>
            <w:r w:rsidRPr="00AD5945">
              <w:rPr>
                <w:rFonts w:cs="DaunPenh"/>
                <w:sz w:val="20"/>
                <w:szCs w:val="20"/>
              </w:rPr>
              <w:t xml:space="preserve"> </w:t>
            </w:r>
            <w:r w:rsidR="000F404E" w:rsidRPr="00AD5945">
              <w:rPr>
                <w:rFonts w:cs="DaunPenh"/>
                <w:sz w:val="20"/>
                <w:szCs w:val="20"/>
              </w:rPr>
              <w:t>mindful</w:t>
            </w:r>
            <w:r w:rsidR="000C6BD8" w:rsidRPr="00AD5945">
              <w:rPr>
                <w:rFonts w:cs="DaunPenh"/>
                <w:sz w:val="20"/>
                <w:szCs w:val="20"/>
              </w:rPr>
              <w:t xml:space="preserve"> of the nominees</w:t>
            </w:r>
            <w:r w:rsidR="00A17278" w:rsidRPr="00AD5945">
              <w:rPr>
                <w:rFonts w:cs="DaunPenh"/>
                <w:sz w:val="20"/>
                <w:szCs w:val="20"/>
              </w:rPr>
              <w:t xml:space="preserve"> experience, knowledge, and desire</w:t>
            </w:r>
            <w:r w:rsidRPr="00AD5945">
              <w:rPr>
                <w:rFonts w:cs="DaunPenh"/>
                <w:sz w:val="20"/>
                <w:szCs w:val="20"/>
              </w:rPr>
              <w:t xml:space="preserve">.   </w:t>
            </w:r>
          </w:p>
          <w:p w14:paraId="34464280" w14:textId="77777777" w:rsidR="0020093A" w:rsidRPr="00AD5945" w:rsidRDefault="0020093A" w:rsidP="00A9452F">
            <w:pPr>
              <w:rPr>
                <w:rFonts w:cs="DaunPenh"/>
                <w:sz w:val="20"/>
                <w:szCs w:val="20"/>
              </w:rPr>
            </w:pPr>
          </w:p>
          <w:p w14:paraId="0671ED23" w14:textId="77777777" w:rsidR="00326C32" w:rsidRPr="00AD5945" w:rsidRDefault="0020093A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b/>
                <w:sz w:val="20"/>
                <w:szCs w:val="20"/>
              </w:rPr>
              <w:t xml:space="preserve">CoC Coverage Survey – </w:t>
            </w:r>
            <w:r w:rsidRPr="00AD5945">
              <w:rPr>
                <w:rFonts w:cs="DaunPenh"/>
                <w:sz w:val="20"/>
                <w:szCs w:val="20"/>
              </w:rPr>
              <w:t xml:space="preserve">OTDA has requested a statewide CoC coverage survey. We, as a CoC, need to </w:t>
            </w:r>
            <w:r w:rsidR="00326C32" w:rsidRPr="00AD5945">
              <w:rPr>
                <w:rFonts w:cs="DaunPenh"/>
                <w:sz w:val="20"/>
                <w:szCs w:val="20"/>
              </w:rPr>
              <w:t xml:space="preserve">look into whether </w:t>
            </w:r>
            <w:r w:rsidRPr="00AD5945">
              <w:rPr>
                <w:rFonts w:cs="DaunPenh"/>
                <w:sz w:val="20"/>
                <w:szCs w:val="20"/>
              </w:rPr>
              <w:t xml:space="preserve">we would </w:t>
            </w:r>
            <w:r w:rsidR="00326C32" w:rsidRPr="00AD5945">
              <w:rPr>
                <w:rFonts w:cs="DaunPenh"/>
                <w:sz w:val="20"/>
                <w:szCs w:val="20"/>
              </w:rPr>
              <w:t>be willing to i</w:t>
            </w:r>
            <w:r w:rsidRPr="00AD5945">
              <w:rPr>
                <w:rFonts w:cs="DaunPenh"/>
                <w:sz w:val="20"/>
                <w:szCs w:val="20"/>
              </w:rPr>
              <w:t>ncrease the size of our Co</w:t>
            </w:r>
            <w:r w:rsidR="00326C32" w:rsidRPr="00AD5945">
              <w:rPr>
                <w:rFonts w:cs="DaunPenh"/>
                <w:sz w:val="20"/>
                <w:szCs w:val="20"/>
              </w:rPr>
              <w:t xml:space="preserve">C to cover uncovered areas. </w:t>
            </w:r>
            <w:r w:rsidRPr="00AD5945">
              <w:rPr>
                <w:rFonts w:cs="DaunPenh"/>
                <w:sz w:val="20"/>
                <w:szCs w:val="20"/>
              </w:rPr>
              <w:t>Herkimer, Putnam, Fulton, Schoharie,</w:t>
            </w:r>
            <w:r w:rsidR="00326C32" w:rsidRPr="00AD5945">
              <w:rPr>
                <w:rFonts w:cs="DaunPenh"/>
                <w:sz w:val="20"/>
                <w:szCs w:val="20"/>
              </w:rPr>
              <w:t xml:space="preserve"> and</w:t>
            </w:r>
            <w:r w:rsidRPr="00AD5945">
              <w:rPr>
                <w:rFonts w:cs="DaunPenh"/>
                <w:sz w:val="20"/>
                <w:szCs w:val="20"/>
              </w:rPr>
              <w:t xml:space="preserve"> Montgomery. The survey is due 1/3/18. </w:t>
            </w:r>
          </w:p>
          <w:p w14:paraId="5BA319E0" w14:textId="77777777" w:rsidR="0020093A" w:rsidRPr="00AD5945" w:rsidRDefault="00326C32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More discussion in January.</w:t>
            </w:r>
          </w:p>
          <w:p w14:paraId="1B248F21" w14:textId="77777777" w:rsidR="00326C32" w:rsidRPr="00AD5945" w:rsidRDefault="00326C32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Motion to approve Jim and Rebecca to complete the survey and bring to the full CoC for a vote.</w:t>
            </w:r>
          </w:p>
          <w:p w14:paraId="649395EA" w14:textId="77777777" w:rsidR="00326C32" w:rsidRPr="00AD5945" w:rsidRDefault="00326C32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Motion – Justin Roberts</w:t>
            </w:r>
          </w:p>
          <w:p w14:paraId="0CEB234E" w14:textId="77777777" w:rsidR="00326C32" w:rsidRPr="00AD5945" w:rsidRDefault="00326C32" w:rsidP="00A9452F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2</w:t>
            </w:r>
            <w:r w:rsidRPr="00AD5945">
              <w:rPr>
                <w:rFonts w:cs="DaunPenh"/>
                <w:sz w:val="20"/>
                <w:szCs w:val="20"/>
                <w:vertAlign w:val="superscript"/>
              </w:rPr>
              <w:t>nd</w:t>
            </w:r>
            <w:r w:rsidRPr="00AD5945">
              <w:rPr>
                <w:rFonts w:cs="DaunPenh"/>
                <w:sz w:val="20"/>
                <w:szCs w:val="20"/>
              </w:rPr>
              <w:t xml:space="preserve"> – Dawn VanKuren</w:t>
            </w:r>
          </w:p>
          <w:p w14:paraId="33B60D07" w14:textId="77777777" w:rsidR="0020093A" w:rsidRPr="00AD5945" w:rsidRDefault="0020093A" w:rsidP="00A9452F">
            <w:pPr>
              <w:rPr>
                <w:rFonts w:cs="DaunPenh"/>
                <w:b/>
                <w:sz w:val="20"/>
                <w:szCs w:val="20"/>
              </w:rPr>
            </w:pPr>
          </w:p>
          <w:p w14:paraId="6A1E8707" w14:textId="77777777" w:rsidR="00326C32" w:rsidRPr="00AD5945" w:rsidRDefault="003D336F" w:rsidP="00374353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b/>
                <w:sz w:val="20"/>
                <w:szCs w:val="20"/>
              </w:rPr>
              <w:t xml:space="preserve">CoC Coordinator </w:t>
            </w:r>
            <w:r w:rsidR="00326C32" w:rsidRPr="00AD5945">
              <w:rPr>
                <w:rFonts w:cs="DaunPenh"/>
                <w:b/>
                <w:sz w:val="20"/>
                <w:szCs w:val="20"/>
              </w:rPr>
              <w:t xml:space="preserve">grant and contract discussion - </w:t>
            </w:r>
            <w:r w:rsidR="00326C32" w:rsidRPr="00AD5945">
              <w:rPr>
                <w:rFonts w:cs="DaunPenh"/>
                <w:sz w:val="20"/>
                <w:szCs w:val="20"/>
              </w:rPr>
              <w:t xml:space="preserve">There was lengthy discussion regarding </w:t>
            </w:r>
            <w:r w:rsidR="00A17278" w:rsidRPr="00AD5945">
              <w:rPr>
                <w:rFonts w:cs="DaunPenh"/>
                <w:sz w:val="20"/>
                <w:szCs w:val="20"/>
              </w:rPr>
              <w:t xml:space="preserve">the grant increase whether to use for a Coordinator salary increase </w:t>
            </w:r>
            <w:r w:rsidR="00450F03" w:rsidRPr="00AD5945">
              <w:rPr>
                <w:rFonts w:cs="DaunPenh"/>
                <w:sz w:val="20"/>
                <w:szCs w:val="20"/>
              </w:rPr>
              <w:t xml:space="preserve">and/or for allowable expenses that can be used CoC wide.  </w:t>
            </w:r>
            <w:r w:rsidR="00326C32" w:rsidRPr="00AD5945">
              <w:rPr>
                <w:rFonts w:cs="DaunPenh"/>
                <w:sz w:val="20"/>
                <w:szCs w:val="20"/>
              </w:rPr>
              <w:t>Th</w:t>
            </w:r>
            <w:r w:rsidR="00450F03" w:rsidRPr="00AD5945">
              <w:rPr>
                <w:rFonts w:cs="DaunPenh"/>
                <w:sz w:val="20"/>
                <w:szCs w:val="20"/>
              </w:rPr>
              <w:t>e allowable expenses will be submitted for Executive Board approval and if needed the full CoC approval and would include</w:t>
            </w:r>
            <w:r w:rsidR="00326C32" w:rsidRPr="00AD5945">
              <w:rPr>
                <w:rFonts w:cs="DaunPenh"/>
                <w:sz w:val="20"/>
                <w:szCs w:val="20"/>
              </w:rPr>
              <w:t xml:space="preserve">, but not </w:t>
            </w:r>
            <w:r w:rsidR="00450F03" w:rsidRPr="00AD5945">
              <w:rPr>
                <w:rFonts w:cs="DaunPenh"/>
                <w:sz w:val="20"/>
                <w:szCs w:val="20"/>
              </w:rPr>
              <w:t xml:space="preserve">be </w:t>
            </w:r>
            <w:r w:rsidR="00326C32" w:rsidRPr="00AD5945">
              <w:rPr>
                <w:rFonts w:cs="DaunPenh"/>
                <w:sz w:val="20"/>
                <w:szCs w:val="20"/>
              </w:rPr>
              <w:t xml:space="preserve">limited to, mileage, </w:t>
            </w:r>
            <w:r w:rsidR="00450F03" w:rsidRPr="00AD5945">
              <w:rPr>
                <w:rFonts w:cs="DaunPenh"/>
                <w:sz w:val="20"/>
                <w:szCs w:val="20"/>
              </w:rPr>
              <w:t xml:space="preserve">trainings, </w:t>
            </w:r>
            <w:r w:rsidR="00326C32" w:rsidRPr="00AD5945">
              <w:rPr>
                <w:rFonts w:cs="DaunPenh"/>
                <w:sz w:val="20"/>
                <w:szCs w:val="20"/>
              </w:rPr>
              <w:t xml:space="preserve">conferences, out of town expenses etc. </w:t>
            </w:r>
          </w:p>
          <w:p w14:paraId="302F0E4E" w14:textId="77777777" w:rsidR="00326C32" w:rsidRPr="00AD5945" w:rsidRDefault="00326C32" w:rsidP="00374353">
            <w:pPr>
              <w:rPr>
                <w:rFonts w:cs="DaunPenh"/>
                <w:sz w:val="20"/>
                <w:szCs w:val="20"/>
              </w:rPr>
            </w:pPr>
          </w:p>
          <w:p w14:paraId="18449C5B" w14:textId="77777777" w:rsidR="00326C32" w:rsidRPr="00AD5945" w:rsidRDefault="00326C32" w:rsidP="00374353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 xml:space="preserve">Motion was made to keep the CoC Coordinators salary at the current rate of $74,593.00 with the ability </w:t>
            </w:r>
            <w:r w:rsidR="00450F03" w:rsidRPr="00AD5945">
              <w:rPr>
                <w:rFonts w:cs="DaunPenh"/>
                <w:sz w:val="20"/>
                <w:szCs w:val="20"/>
              </w:rPr>
              <w:t>of the Coordinator</w:t>
            </w:r>
            <w:r w:rsidR="000C6BD8" w:rsidRPr="00AD5945">
              <w:rPr>
                <w:rFonts w:cs="DaunPenh"/>
                <w:sz w:val="20"/>
                <w:szCs w:val="20"/>
              </w:rPr>
              <w:t>,</w:t>
            </w:r>
            <w:r w:rsidR="00450F03" w:rsidRPr="00AD5945">
              <w:rPr>
                <w:rFonts w:cs="DaunPenh"/>
                <w:sz w:val="20"/>
                <w:szCs w:val="20"/>
              </w:rPr>
              <w:t xml:space="preserve"> as well as oth</w:t>
            </w:r>
            <w:r w:rsidR="000C6BD8" w:rsidRPr="00AD5945">
              <w:rPr>
                <w:rFonts w:cs="DaunPenh"/>
                <w:sz w:val="20"/>
                <w:szCs w:val="20"/>
              </w:rPr>
              <w:t xml:space="preserve">er CoC members in good standing, </w:t>
            </w:r>
            <w:r w:rsidRPr="00AD5945">
              <w:rPr>
                <w:rFonts w:cs="DaunPenh"/>
                <w:sz w:val="20"/>
                <w:szCs w:val="20"/>
              </w:rPr>
              <w:t>to request additional funding for approved activities.</w:t>
            </w:r>
          </w:p>
          <w:p w14:paraId="1B2F169E" w14:textId="77777777" w:rsidR="00326C32" w:rsidRPr="00AD5945" w:rsidRDefault="00326C32" w:rsidP="00374353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Motion – Justin Roberts</w:t>
            </w:r>
          </w:p>
          <w:p w14:paraId="788370C7" w14:textId="77777777" w:rsidR="00326C32" w:rsidRPr="00AD5945" w:rsidRDefault="00326C32" w:rsidP="00374353">
            <w:pPr>
              <w:rPr>
                <w:rFonts w:cs="DaunPenh"/>
                <w:sz w:val="20"/>
                <w:szCs w:val="20"/>
              </w:rPr>
            </w:pPr>
            <w:r w:rsidRPr="00AD5945">
              <w:rPr>
                <w:rFonts w:cs="DaunPenh"/>
                <w:sz w:val="20"/>
                <w:szCs w:val="20"/>
              </w:rPr>
              <w:t>2</w:t>
            </w:r>
            <w:r w:rsidRPr="00AD5945">
              <w:rPr>
                <w:rFonts w:cs="DaunPenh"/>
                <w:sz w:val="20"/>
                <w:szCs w:val="20"/>
                <w:vertAlign w:val="superscript"/>
              </w:rPr>
              <w:t>nd</w:t>
            </w:r>
            <w:r w:rsidRPr="00AD5945">
              <w:rPr>
                <w:rFonts w:cs="DaunPenh"/>
                <w:sz w:val="20"/>
                <w:szCs w:val="20"/>
              </w:rPr>
              <w:t xml:space="preserve"> – Dawn VanKuren  </w:t>
            </w:r>
          </w:p>
          <w:p w14:paraId="658A8A23" w14:textId="77777777" w:rsidR="00290751" w:rsidRPr="00AD5945" w:rsidRDefault="00290751" w:rsidP="00374353">
            <w:pPr>
              <w:rPr>
                <w:rFonts w:cs="DaunPenh"/>
                <w:sz w:val="20"/>
                <w:szCs w:val="20"/>
              </w:rPr>
            </w:pPr>
          </w:p>
          <w:p w14:paraId="0EE246B2" w14:textId="77777777" w:rsidR="00C411F1" w:rsidRPr="00AD5945" w:rsidRDefault="00C411F1" w:rsidP="00C411F1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  <w:r w:rsidRPr="00AD5945">
              <w:rPr>
                <w:rFonts w:asciiTheme="majorHAnsi" w:hAnsiTheme="majorHAnsi" w:cs="DaunPenh"/>
                <w:b/>
                <w:sz w:val="20"/>
                <w:szCs w:val="20"/>
              </w:rPr>
              <w:t>Next Meeting:</w:t>
            </w:r>
          </w:p>
          <w:p w14:paraId="19BED64F" w14:textId="77777777" w:rsidR="00A16297" w:rsidRPr="00AD5945" w:rsidRDefault="00822943" w:rsidP="00326C32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  <w:r w:rsidRPr="00AD5945">
              <w:rPr>
                <w:rFonts w:asciiTheme="majorHAnsi" w:hAnsiTheme="majorHAnsi" w:cs="DaunPenh"/>
                <w:b/>
                <w:sz w:val="20"/>
                <w:szCs w:val="20"/>
              </w:rPr>
              <w:t>January 17</w:t>
            </w:r>
            <w:r w:rsidR="00C411F1" w:rsidRPr="00AD5945">
              <w:rPr>
                <w:rFonts w:asciiTheme="majorHAnsi" w:hAnsiTheme="majorHAnsi" w:cs="DaunPenh"/>
                <w:b/>
                <w:sz w:val="20"/>
                <w:szCs w:val="20"/>
              </w:rPr>
              <w:t>th  @ 11:00 at STHC Office</w:t>
            </w:r>
          </w:p>
        </w:tc>
      </w:tr>
      <w:tr w:rsidR="003D336F" w:rsidRPr="00A42D02" w14:paraId="7306C94E" w14:textId="77777777" w:rsidTr="00AD5945">
        <w:trPr>
          <w:trHeight w:val="60"/>
        </w:trPr>
        <w:tc>
          <w:tcPr>
            <w:tcW w:w="1557" w:type="dxa"/>
            <w:shd w:val="clear" w:color="auto" w:fill="E5DFEC" w:themeFill="accent4" w:themeFillTint="33"/>
            <w:vAlign w:val="center"/>
          </w:tcPr>
          <w:p w14:paraId="5FAC1138" w14:textId="77777777" w:rsidR="003D336F" w:rsidRPr="00A42D02" w:rsidRDefault="003D336F" w:rsidP="002B40C6">
            <w:pPr>
              <w:rPr>
                <w:rFonts w:cs="DaunPenh"/>
                <w:color w:val="9966FF"/>
                <w:sz w:val="20"/>
                <w:szCs w:val="20"/>
              </w:rPr>
            </w:pPr>
          </w:p>
        </w:tc>
        <w:tc>
          <w:tcPr>
            <w:tcW w:w="8615" w:type="dxa"/>
          </w:tcPr>
          <w:p w14:paraId="671D8867" w14:textId="77777777" w:rsidR="003D336F" w:rsidRPr="00CD6FF2" w:rsidRDefault="003D336F" w:rsidP="00A9452F">
            <w:pPr>
              <w:rPr>
                <w:rFonts w:cs="DaunPenh"/>
                <w:sz w:val="20"/>
                <w:szCs w:val="20"/>
              </w:rPr>
            </w:pPr>
          </w:p>
        </w:tc>
      </w:tr>
    </w:tbl>
    <w:p w14:paraId="6665B922" w14:textId="77777777" w:rsidR="00AA556F" w:rsidRPr="00A42D02" w:rsidRDefault="00AA556F" w:rsidP="00326C32">
      <w:pPr>
        <w:rPr>
          <w:sz w:val="32"/>
          <w:szCs w:val="32"/>
        </w:rPr>
      </w:pPr>
    </w:p>
    <w:sectPr w:rsidR="00AA556F" w:rsidRPr="00A4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331"/>
    <w:multiLevelType w:val="hybridMultilevel"/>
    <w:tmpl w:val="4D48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6A"/>
    <w:multiLevelType w:val="hybridMultilevel"/>
    <w:tmpl w:val="F89E8160"/>
    <w:lvl w:ilvl="0" w:tplc="1BDC1C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222AA"/>
    <w:multiLevelType w:val="hybridMultilevel"/>
    <w:tmpl w:val="0838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C8C"/>
    <w:multiLevelType w:val="hybridMultilevel"/>
    <w:tmpl w:val="CC5E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E62"/>
    <w:multiLevelType w:val="hybridMultilevel"/>
    <w:tmpl w:val="26DA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C1A8F"/>
    <w:multiLevelType w:val="hybridMultilevel"/>
    <w:tmpl w:val="BD32B128"/>
    <w:lvl w:ilvl="0" w:tplc="18803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3B7D"/>
    <w:multiLevelType w:val="hybridMultilevel"/>
    <w:tmpl w:val="3B6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13F2"/>
    <w:multiLevelType w:val="hybridMultilevel"/>
    <w:tmpl w:val="A51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AB5"/>
    <w:multiLevelType w:val="hybridMultilevel"/>
    <w:tmpl w:val="3BF461BC"/>
    <w:lvl w:ilvl="0" w:tplc="6116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42D5C"/>
    <w:multiLevelType w:val="hybridMultilevel"/>
    <w:tmpl w:val="62B2E28A"/>
    <w:lvl w:ilvl="0" w:tplc="5008C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D1D2D"/>
    <w:multiLevelType w:val="hybridMultilevel"/>
    <w:tmpl w:val="81D42160"/>
    <w:lvl w:ilvl="0" w:tplc="D354E0B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612B3"/>
    <w:multiLevelType w:val="hybridMultilevel"/>
    <w:tmpl w:val="8EBC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3B84"/>
    <w:multiLevelType w:val="hybridMultilevel"/>
    <w:tmpl w:val="772E916E"/>
    <w:lvl w:ilvl="0" w:tplc="49326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35D"/>
    <w:multiLevelType w:val="hybridMultilevel"/>
    <w:tmpl w:val="2CE82226"/>
    <w:lvl w:ilvl="0" w:tplc="4DA8B4A8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D6FB2"/>
    <w:multiLevelType w:val="hybridMultilevel"/>
    <w:tmpl w:val="9AC881B6"/>
    <w:lvl w:ilvl="0" w:tplc="19D6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06918"/>
    <w:multiLevelType w:val="hybridMultilevel"/>
    <w:tmpl w:val="AAB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A6259"/>
    <w:multiLevelType w:val="hybridMultilevel"/>
    <w:tmpl w:val="5BD4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E74EB"/>
    <w:multiLevelType w:val="hybridMultilevel"/>
    <w:tmpl w:val="0A3AB248"/>
    <w:lvl w:ilvl="0" w:tplc="0772ED9C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34254"/>
    <w:multiLevelType w:val="hybridMultilevel"/>
    <w:tmpl w:val="53D215B4"/>
    <w:lvl w:ilvl="0" w:tplc="01961D6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F6C2B"/>
    <w:multiLevelType w:val="hybridMultilevel"/>
    <w:tmpl w:val="902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20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19"/>
  </w:num>
  <w:num w:numId="18">
    <w:abstractNumId w:val="14"/>
  </w:num>
  <w:num w:numId="19">
    <w:abstractNumId w:val="5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6F"/>
    <w:rsid w:val="00007B5F"/>
    <w:rsid w:val="00022D02"/>
    <w:rsid w:val="0005688A"/>
    <w:rsid w:val="00056F63"/>
    <w:rsid w:val="00060B59"/>
    <w:rsid w:val="00075DF0"/>
    <w:rsid w:val="000A3E9F"/>
    <w:rsid w:val="000C6BD8"/>
    <w:rsid w:val="000E1973"/>
    <w:rsid w:val="000F404E"/>
    <w:rsid w:val="00111689"/>
    <w:rsid w:val="00116119"/>
    <w:rsid w:val="0011720D"/>
    <w:rsid w:val="00121750"/>
    <w:rsid w:val="001453E8"/>
    <w:rsid w:val="00151DA5"/>
    <w:rsid w:val="00152D71"/>
    <w:rsid w:val="001653B7"/>
    <w:rsid w:val="00166175"/>
    <w:rsid w:val="00172ADB"/>
    <w:rsid w:val="00182083"/>
    <w:rsid w:val="0019787D"/>
    <w:rsid w:val="001A3309"/>
    <w:rsid w:val="001A49B1"/>
    <w:rsid w:val="001C0110"/>
    <w:rsid w:val="001C5BD5"/>
    <w:rsid w:val="001D698C"/>
    <w:rsid w:val="001F2688"/>
    <w:rsid w:val="001F7D6E"/>
    <w:rsid w:val="0020093A"/>
    <w:rsid w:val="00215B06"/>
    <w:rsid w:val="00215B23"/>
    <w:rsid w:val="002162AA"/>
    <w:rsid w:val="0023097C"/>
    <w:rsid w:val="002339F2"/>
    <w:rsid w:val="00235981"/>
    <w:rsid w:val="0024763F"/>
    <w:rsid w:val="002603B6"/>
    <w:rsid w:val="00264737"/>
    <w:rsid w:val="00270A27"/>
    <w:rsid w:val="00290751"/>
    <w:rsid w:val="00293A72"/>
    <w:rsid w:val="0029567B"/>
    <w:rsid w:val="002A4934"/>
    <w:rsid w:val="002B40C6"/>
    <w:rsid w:val="002C15F4"/>
    <w:rsid w:val="00301D87"/>
    <w:rsid w:val="00310849"/>
    <w:rsid w:val="00323C2D"/>
    <w:rsid w:val="00326C32"/>
    <w:rsid w:val="00327B2C"/>
    <w:rsid w:val="003614A3"/>
    <w:rsid w:val="00372E7A"/>
    <w:rsid w:val="00374353"/>
    <w:rsid w:val="003D336F"/>
    <w:rsid w:val="003E73CE"/>
    <w:rsid w:val="00411F3C"/>
    <w:rsid w:val="00415674"/>
    <w:rsid w:val="00415F68"/>
    <w:rsid w:val="0042134A"/>
    <w:rsid w:val="00450F03"/>
    <w:rsid w:val="0045407E"/>
    <w:rsid w:val="00455AF1"/>
    <w:rsid w:val="00457BBC"/>
    <w:rsid w:val="00462978"/>
    <w:rsid w:val="00472C88"/>
    <w:rsid w:val="004A2EA0"/>
    <w:rsid w:val="004B6132"/>
    <w:rsid w:val="004C1D16"/>
    <w:rsid w:val="004C3A92"/>
    <w:rsid w:val="004C6188"/>
    <w:rsid w:val="004D06A5"/>
    <w:rsid w:val="004D17F9"/>
    <w:rsid w:val="004D4A34"/>
    <w:rsid w:val="004F62EE"/>
    <w:rsid w:val="00510057"/>
    <w:rsid w:val="005222DA"/>
    <w:rsid w:val="005462F8"/>
    <w:rsid w:val="00550E64"/>
    <w:rsid w:val="00564EE2"/>
    <w:rsid w:val="00575B97"/>
    <w:rsid w:val="00575DE4"/>
    <w:rsid w:val="00583527"/>
    <w:rsid w:val="00583ED6"/>
    <w:rsid w:val="005910F2"/>
    <w:rsid w:val="005A1623"/>
    <w:rsid w:val="005A3575"/>
    <w:rsid w:val="005D09D5"/>
    <w:rsid w:val="005D6DAF"/>
    <w:rsid w:val="005F0583"/>
    <w:rsid w:val="0061796F"/>
    <w:rsid w:val="00635AC0"/>
    <w:rsid w:val="006374DF"/>
    <w:rsid w:val="00643830"/>
    <w:rsid w:val="0066452C"/>
    <w:rsid w:val="00690E36"/>
    <w:rsid w:val="006C4C43"/>
    <w:rsid w:val="006F1017"/>
    <w:rsid w:val="0071227E"/>
    <w:rsid w:val="0071580B"/>
    <w:rsid w:val="00745BB7"/>
    <w:rsid w:val="00745C73"/>
    <w:rsid w:val="0079423C"/>
    <w:rsid w:val="00796E55"/>
    <w:rsid w:val="007A3B90"/>
    <w:rsid w:val="007A6A2B"/>
    <w:rsid w:val="007B2805"/>
    <w:rsid w:val="007D5E90"/>
    <w:rsid w:val="007E6872"/>
    <w:rsid w:val="007F7F7B"/>
    <w:rsid w:val="00807D9E"/>
    <w:rsid w:val="00813197"/>
    <w:rsid w:val="00822943"/>
    <w:rsid w:val="00843206"/>
    <w:rsid w:val="00860354"/>
    <w:rsid w:val="008668B5"/>
    <w:rsid w:val="00870317"/>
    <w:rsid w:val="008826AE"/>
    <w:rsid w:val="008944D0"/>
    <w:rsid w:val="008B3BE7"/>
    <w:rsid w:val="008D116B"/>
    <w:rsid w:val="008E058E"/>
    <w:rsid w:val="008F0134"/>
    <w:rsid w:val="008F7984"/>
    <w:rsid w:val="008F7EBF"/>
    <w:rsid w:val="00923506"/>
    <w:rsid w:val="009379D3"/>
    <w:rsid w:val="00950510"/>
    <w:rsid w:val="009549B9"/>
    <w:rsid w:val="009719B0"/>
    <w:rsid w:val="00972FA1"/>
    <w:rsid w:val="009863C8"/>
    <w:rsid w:val="009919A1"/>
    <w:rsid w:val="009B2E8C"/>
    <w:rsid w:val="009B6A90"/>
    <w:rsid w:val="009C68E8"/>
    <w:rsid w:val="009C7596"/>
    <w:rsid w:val="009D3C7F"/>
    <w:rsid w:val="009D4D86"/>
    <w:rsid w:val="009D5415"/>
    <w:rsid w:val="009D6AD0"/>
    <w:rsid w:val="009E1E66"/>
    <w:rsid w:val="00A01C82"/>
    <w:rsid w:val="00A16297"/>
    <w:rsid w:val="00A17278"/>
    <w:rsid w:val="00A410B2"/>
    <w:rsid w:val="00A42D02"/>
    <w:rsid w:val="00A45CD1"/>
    <w:rsid w:val="00A924E9"/>
    <w:rsid w:val="00A9452F"/>
    <w:rsid w:val="00AA4B88"/>
    <w:rsid w:val="00AA556F"/>
    <w:rsid w:val="00AA7B9A"/>
    <w:rsid w:val="00AC2969"/>
    <w:rsid w:val="00AD1944"/>
    <w:rsid w:val="00AD262E"/>
    <w:rsid w:val="00AD5945"/>
    <w:rsid w:val="00AE383F"/>
    <w:rsid w:val="00AF2483"/>
    <w:rsid w:val="00B12176"/>
    <w:rsid w:val="00B14CC2"/>
    <w:rsid w:val="00B16971"/>
    <w:rsid w:val="00B16F7C"/>
    <w:rsid w:val="00B32584"/>
    <w:rsid w:val="00B57CCD"/>
    <w:rsid w:val="00BB1EDD"/>
    <w:rsid w:val="00BB6D0D"/>
    <w:rsid w:val="00BE7A09"/>
    <w:rsid w:val="00C20B2C"/>
    <w:rsid w:val="00C33550"/>
    <w:rsid w:val="00C411F1"/>
    <w:rsid w:val="00C42204"/>
    <w:rsid w:val="00C6258A"/>
    <w:rsid w:val="00C759BD"/>
    <w:rsid w:val="00C877ED"/>
    <w:rsid w:val="00CA05B3"/>
    <w:rsid w:val="00CB140F"/>
    <w:rsid w:val="00CE05EA"/>
    <w:rsid w:val="00CF4F1F"/>
    <w:rsid w:val="00D1522C"/>
    <w:rsid w:val="00D153A6"/>
    <w:rsid w:val="00D219F8"/>
    <w:rsid w:val="00D24285"/>
    <w:rsid w:val="00D25153"/>
    <w:rsid w:val="00D30774"/>
    <w:rsid w:val="00D72A34"/>
    <w:rsid w:val="00D731AE"/>
    <w:rsid w:val="00D77DCC"/>
    <w:rsid w:val="00D817BA"/>
    <w:rsid w:val="00D835DB"/>
    <w:rsid w:val="00D91AD9"/>
    <w:rsid w:val="00D96B21"/>
    <w:rsid w:val="00DA53BE"/>
    <w:rsid w:val="00DA5E0E"/>
    <w:rsid w:val="00DC22CB"/>
    <w:rsid w:val="00DC2EA9"/>
    <w:rsid w:val="00DC307E"/>
    <w:rsid w:val="00DD6A7F"/>
    <w:rsid w:val="00DE7359"/>
    <w:rsid w:val="00E05305"/>
    <w:rsid w:val="00E2045D"/>
    <w:rsid w:val="00E26DED"/>
    <w:rsid w:val="00E46B47"/>
    <w:rsid w:val="00E763DB"/>
    <w:rsid w:val="00E952E8"/>
    <w:rsid w:val="00EA347D"/>
    <w:rsid w:val="00EA3E48"/>
    <w:rsid w:val="00ED520E"/>
    <w:rsid w:val="00ED7D60"/>
    <w:rsid w:val="00EE3516"/>
    <w:rsid w:val="00F04CB6"/>
    <w:rsid w:val="00F15D78"/>
    <w:rsid w:val="00F17CA0"/>
    <w:rsid w:val="00F21C88"/>
    <w:rsid w:val="00F24EA0"/>
    <w:rsid w:val="00F36FE9"/>
    <w:rsid w:val="00F41D3F"/>
    <w:rsid w:val="00F74BA9"/>
    <w:rsid w:val="00F75445"/>
    <w:rsid w:val="00F93E3A"/>
    <w:rsid w:val="00FB436B"/>
    <w:rsid w:val="00FB4AB5"/>
    <w:rsid w:val="00FC5F0C"/>
    <w:rsid w:val="00FD034D"/>
    <w:rsid w:val="00FD38B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B2DA"/>
  <w15:docId w15:val="{8A89CA4D-021B-4B3D-8EAE-86BDB2D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rdrathmell@outlook.com</cp:lastModifiedBy>
  <cp:revision>2</cp:revision>
  <cp:lastPrinted>2018-01-15T20:12:00Z</cp:lastPrinted>
  <dcterms:created xsi:type="dcterms:W3CDTF">2018-05-01T17:49:00Z</dcterms:created>
  <dcterms:modified xsi:type="dcterms:W3CDTF">2018-05-01T17:49:00Z</dcterms:modified>
</cp:coreProperties>
</file>